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7F" w:rsidRDefault="00D9727F">
      <w:pPr>
        <w:rPr>
          <w:rFonts w:ascii="Comic Sans MS" w:hAnsi="Comic Sans MS"/>
          <w:sz w:val="28"/>
          <w:szCs w:val="28"/>
        </w:rPr>
      </w:pPr>
      <w:r w:rsidRPr="00D9727F">
        <w:rPr>
          <w:rFonts w:ascii="Comic Sans MS" w:hAnsi="Comic Sans MS"/>
          <w:b/>
          <w:sz w:val="28"/>
          <w:szCs w:val="28"/>
        </w:rPr>
        <w:t>Trafford Liberal Democrat</w:t>
      </w:r>
      <w:r w:rsidRPr="00B914EA">
        <w:rPr>
          <w:rFonts w:ascii="Comic Sans MS" w:hAnsi="Comic Sans MS"/>
          <w:b/>
          <w:sz w:val="28"/>
          <w:szCs w:val="28"/>
        </w:rPr>
        <w:t>s</w:t>
      </w:r>
    </w:p>
    <w:p w:rsidR="00D9727F" w:rsidRDefault="00D9727F" w:rsidP="00D9727F">
      <w:pPr>
        <w:jc w:val="right"/>
        <w:rPr>
          <w:rFonts w:ascii="Comic Sans MS" w:hAnsi="Comic Sans MS"/>
          <w:sz w:val="28"/>
          <w:szCs w:val="28"/>
        </w:rPr>
      </w:pPr>
      <w:r>
        <w:rPr>
          <w:noProof/>
          <w:lang w:eastAsia="en-GB"/>
        </w:rPr>
        <w:drawing>
          <wp:inline distT="0" distB="0" distL="0" distR="0">
            <wp:extent cx="1313815" cy="958407"/>
            <wp:effectExtent l="0" t="0" r="63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585" cy="975017"/>
                    </a:xfrm>
                    <a:prstGeom prst="rect">
                      <a:avLst/>
                    </a:prstGeom>
                    <a:noFill/>
                    <a:ln>
                      <a:noFill/>
                    </a:ln>
                  </pic:spPr>
                </pic:pic>
              </a:graphicData>
            </a:graphic>
          </wp:inline>
        </w:drawing>
      </w:r>
    </w:p>
    <w:p w:rsidR="00D9727F" w:rsidRPr="00EA2E63" w:rsidRDefault="00D9727F">
      <w:pPr>
        <w:rPr>
          <w:rFonts w:ascii="Comic Sans MS" w:hAnsi="Comic Sans MS"/>
          <w:b/>
          <w:sz w:val="24"/>
          <w:szCs w:val="24"/>
          <w:highlight w:val="cyan"/>
        </w:rPr>
      </w:pPr>
      <w:r w:rsidRPr="00EA2E63">
        <w:rPr>
          <w:rFonts w:ascii="Comic Sans MS" w:hAnsi="Comic Sans MS"/>
          <w:b/>
          <w:sz w:val="24"/>
          <w:szCs w:val="24"/>
          <w:highlight w:val="cyan"/>
        </w:rPr>
        <w:t xml:space="preserve">Planning Workshop for all Members </w:t>
      </w:r>
    </w:p>
    <w:p w:rsidR="00D9727F" w:rsidRPr="00EA2E63" w:rsidRDefault="00D9727F">
      <w:pPr>
        <w:rPr>
          <w:rFonts w:ascii="Comic Sans MS" w:hAnsi="Comic Sans MS"/>
          <w:b/>
          <w:sz w:val="24"/>
          <w:szCs w:val="24"/>
          <w:highlight w:val="cyan"/>
        </w:rPr>
      </w:pPr>
      <w:bookmarkStart w:id="0" w:name="_GoBack"/>
      <w:bookmarkEnd w:id="0"/>
    </w:p>
    <w:p w:rsidR="00D9727F" w:rsidRPr="00EA2E63" w:rsidRDefault="00D9727F">
      <w:pPr>
        <w:rPr>
          <w:rFonts w:ascii="Comic Sans MS" w:hAnsi="Comic Sans MS"/>
          <w:b/>
          <w:sz w:val="24"/>
          <w:szCs w:val="24"/>
          <w:highlight w:val="cyan"/>
        </w:rPr>
      </w:pPr>
      <w:r w:rsidRPr="00EA2E63">
        <w:rPr>
          <w:rFonts w:ascii="Comic Sans MS" w:hAnsi="Comic Sans MS"/>
          <w:b/>
          <w:sz w:val="24"/>
          <w:szCs w:val="24"/>
          <w:highlight w:val="cyan"/>
        </w:rPr>
        <w:t xml:space="preserve">2.30. – 5 p.m. </w:t>
      </w:r>
    </w:p>
    <w:p w:rsidR="00D9727F" w:rsidRPr="00EA2E63" w:rsidRDefault="00D9727F">
      <w:pPr>
        <w:rPr>
          <w:rFonts w:ascii="Comic Sans MS" w:hAnsi="Comic Sans MS"/>
          <w:b/>
          <w:sz w:val="24"/>
          <w:szCs w:val="24"/>
          <w:highlight w:val="cyan"/>
        </w:rPr>
      </w:pPr>
    </w:p>
    <w:p w:rsidR="00D9727F" w:rsidRPr="00EA2E63" w:rsidRDefault="00D9727F">
      <w:pPr>
        <w:rPr>
          <w:rFonts w:ascii="Comic Sans MS" w:hAnsi="Comic Sans MS"/>
          <w:b/>
          <w:sz w:val="24"/>
          <w:szCs w:val="24"/>
          <w:highlight w:val="cyan"/>
        </w:rPr>
      </w:pPr>
      <w:r w:rsidRPr="00EA2E63">
        <w:rPr>
          <w:rFonts w:ascii="Comic Sans MS" w:hAnsi="Comic Sans MS"/>
          <w:b/>
          <w:sz w:val="24"/>
          <w:szCs w:val="24"/>
          <w:highlight w:val="cyan"/>
        </w:rPr>
        <w:t>Sunday 8</w:t>
      </w:r>
      <w:r w:rsidRPr="00EA2E63">
        <w:rPr>
          <w:rFonts w:ascii="Comic Sans MS" w:hAnsi="Comic Sans MS"/>
          <w:b/>
          <w:sz w:val="24"/>
          <w:szCs w:val="24"/>
          <w:highlight w:val="cyan"/>
          <w:vertAlign w:val="superscript"/>
        </w:rPr>
        <w:t>th</w:t>
      </w:r>
      <w:r w:rsidRPr="00EA2E63">
        <w:rPr>
          <w:rFonts w:ascii="Comic Sans MS" w:hAnsi="Comic Sans MS"/>
          <w:b/>
          <w:sz w:val="24"/>
          <w:szCs w:val="24"/>
          <w:highlight w:val="cyan"/>
        </w:rPr>
        <w:t>. July</w:t>
      </w:r>
    </w:p>
    <w:p w:rsidR="00D9727F" w:rsidRPr="00EA2E63" w:rsidRDefault="00D9727F">
      <w:pPr>
        <w:rPr>
          <w:rFonts w:ascii="Comic Sans MS" w:hAnsi="Comic Sans MS"/>
          <w:b/>
          <w:sz w:val="24"/>
          <w:szCs w:val="24"/>
          <w:highlight w:val="cyan"/>
        </w:rPr>
      </w:pPr>
    </w:p>
    <w:p w:rsidR="00D9727F" w:rsidRPr="00EA2E63" w:rsidRDefault="00D9727F">
      <w:pPr>
        <w:rPr>
          <w:rFonts w:ascii="Comic Sans MS" w:hAnsi="Comic Sans MS"/>
          <w:b/>
          <w:sz w:val="24"/>
          <w:szCs w:val="24"/>
        </w:rPr>
      </w:pPr>
      <w:r w:rsidRPr="00EA2E63">
        <w:rPr>
          <w:rFonts w:ascii="Comic Sans MS" w:hAnsi="Comic Sans MS"/>
          <w:b/>
          <w:sz w:val="24"/>
          <w:szCs w:val="24"/>
          <w:highlight w:val="cyan"/>
        </w:rPr>
        <w:t>Timperley Taverners, Park Road, Timperley (near Timperley Metro)</w:t>
      </w:r>
    </w:p>
    <w:p w:rsidR="00D9727F" w:rsidRPr="00EA2E63" w:rsidRDefault="00D9727F">
      <w:pPr>
        <w:pBdr>
          <w:bottom w:val="single" w:sz="12" w:space="1" w:color="auto"/>
        </w:pBdr>
        <w:rPr>
          <w:rFonts w:ascii="Comic Sans MS" w:hAnsi="Comic Sans MS"/>
          <w:b/>
          <w:color w:val="FFC000"/>
          <w:sz w:val="24"/>
          <w:szCs w:val="24"/>
        </w:rPr>
      </w:pPr>
    </w:p>
    <w:p w:rsidR="00D9727F" w:rsidRDefault="00D9727F">
      <w:pPr>
        <w:rPr>
          <w:rFonts w:ascii="Comic Sans MS" w:hAnsi="Comic Sans MS"/>
          <w:sz w:val="28"/>
          <w:szCs w:val="28"/>
        </w:rPr>
      </w:pPr>
    </w:p>
    <w:p w:rsidR="00486F96" w:rsidRDefault="00486F96" w:rsidP="00486F96">
      <w:pPr>
        <w:jc w:val="center"/>
        <w:rPr>
          <w:rFonts w:ascii="Comic Sans MS" w:hAnsi="Comic Sans MS"/>
        </w:rPr>
      </w:pPr>
      <w:r>
        <w:rPr>
          <w:rFonts w:ascii="Comic Sans MS" w:hAnsi="Comic Sans MS"/>
        </w:rPr>
        <w:t>“</w:t>
      </w:r>
      <w:r w:rsidRPr="00486F96">
        <w:rPr>
          <w:rFonts w:ascii="Comic Sans MS" w:hAnsi="Comic Sans MS"/>
          <w:i/>
          <w:u w:val="single"/>
        </w:rPr>
        <w:t>All</w:t>
      </w:r>
      <w:r>
        <w:rPr>
          <w:rFonts w:ascii="Comic Sans MS" w:hAnsi="Comic Sans MS"/>
          <w:i/>
        </w:rPr>
        <w:t xml:space="preserve"> </w:t>
      </w:r>
      <w:r w:rsidRPr="00486F96">
        <w:rPr>
          <w:rFonts w:ascii="Comic Sans MS" w:hAnsi="Comic Sans MS"/>
          <w:i/>
        </w:rPr>
        <w:t>Members will be very welcome: we need to hear from you, use your ideas and views, and become a much more open and inclusive local Party</w:t>
      </w:r>
      <w:r>
        <w:rPr>
          <w:rFonts w:ascii="Comic Sans MS" w:hAnsi="Comic Sans MS"/>
        </w:rPr>
        <w:t>”</w:t>
      </w:r>
    </w:p>
    <w:p w:rsidR="00486F96" w:rsidRPr="00486F96" w:rsidRDefault="00486F96" w:rsidP="00486F96">
      <w:pPr>
        <w:jc w:val="center"/>
        <w:rPr>
          <w:rFonts w:ascii="Comic Sans MS" w:hAnsi="Comic Sans MS"/>
        </w:rPr>
      </w:pPr>
      <w:r>
        <w:rPr>
          <w:rFonts w:ascii="Comic Sans MS" w:hAnsi="Comic Sans MS"/>
        </w:rPr>
        <w:t>[Jonathan Smith, Interim Chair]</w:t>
      </w:r>
    </w:p>
    <w:p w:rsidR="00D9727F" w:rsidRPr="00EA2E63" w:rsidRDefault="00D9727F">
      <w:pPr>
        <w:rPr>
          <w:rFonts w:ascii="Comic Sans MS" w:hAnsi="Comic Sans MS"/>
        </w:rPr>
      </w:pPr>
      <w:r w:rsidRPr="00EA2E63">
        <w:rPr>
          <w:rFonts w:ascii="Comic Sans MS" w:hAnsi="Comic Sans MS"/>
        </w:rPr>
        <w:t>Purposes:</w:t>
      </w:r>
    </w:p>
    <w:p w:rsidR="00D9727F" w:rsidRPr="00EA2E63" w:rsidRDefault="00D9727F">
      <w:pPr>
        <w:rPr>
          <w:rFonts w:ascii="Comic Sans MS" w:hAnsi="Comic Sans MS"/>
        </w:rPr>
      </w:pPr>
    </w:p>
    <w:p w:rsidR="00D9727F" w:rsidRPr="00EA2E63" w:rsidRDefault="00D9727F" w:rsidP="00D9727F">
      <w:pPr>
        <w:pStyle w:val="ListParagraph"/>
        <w:numPr>
          <w:ilvl w:val="0"/>
          <w:numId w:val="1"/>
        </w:numPr>
        <w:rPr>
          <w:rFonts w:ascii="Comic Sans MS" w:hAnsi="Comic Sans MS"/>
        </w:rPr>
      </w:pPr>
      <w:r w:rsidRPr="00EA2E63">
        <w:rPr>
          <w:rFonts w:ascii="Comic Sans MS" w:hAnsi="Comic Sans MS"/>
        </w:rPr>
        <w:t>To provide a genuine and focussed opportunity for all Members to contribute their thoughts and views about the future direction of the Liberal Democrats across Trafford</w:t>
      </w:r>
    </w:p>
    <w:p w:rsidR="00D9727F" w:rsidRPr="00EA2E63" w:rsidRDefault="00D9727F" w:rsidP="00D9727F">
      <w:pPr>
        <w:pStyle w:val="ListParagraph"/>
        <w:numPr>
          <w:ilvl w:val="0"/>
          <w:numId w:val="1"/>
        </w:numPr>
        <w:rPr>
          <w:rFonts w:ascii="Comic Sans MS" w:hAnsi="Comic Sans MS"/>
        </w:rPr>
      </w:pPr>
      <w:r w:rsidRPr="00EA2E63">
        <w:rPr>
          <w:rFonts w:ascii="Comic Sans MS" w:hAnsi="Comic Sans MS"/>
        </w:rPr>
        <w:t>To produce a lot of material, which will go straight into our Forward Plan, comprising both a longer-term plan to 2022, and an annual plan for 18/19</w:t>
      </w:r>
    </w:p>
    <w:p w:rsidR="00D9727F" w:rsidRPr="00EA2E63" w:rsidRDefault="00D9727F" w:rsidP="00D9727F">
      <w:pPr>
        <w:pStyle w:val="ListParagraph"/>
        <w:numPr>
          <w:ilvl w:val="0"/>
          <w:numId w:val="1"/>
        </w:numPr>
        <w:rPr>
          <w:rFonts w:ascii="Comic Sans MS" w:hAnsi="Comic Sans MS"/>
        </w:rPr>
      </w:pPr>
      <w:r w:rsidRPr="00EA2E63">
        <w:rPr>
          <w:rFonts w:ascii="Comic Sans MS" w:hAnsi="Comic Sans MS"/>
        </w:rPr>
        <w:t>To generate renewed energy and activity, following the recent local election efforts, and in preparation for our exciting, but challenging electoral campaigns ahead, both at local elections, and a</w:t>
      </w:r>
      <w:r w:rsidR="00FE7657" w:rsidRPr="00EA2E63">
        <w:rPr>
          <w:rFonts w:ascii="Comic Sans MS" w:hAnsi="Comic Sans MS"/>
        </w:rPr>
        <w:t>t the general election (whenever it</w:t>
      </w:r>
      <w:r w:rsidRPr="00EA2E63">
        <w:rPr>
          <w:rFonts w:ascii="Comic Sans MS" w:hAnsi="Comic Sans MS"/>
        </w:rPr>
        <w:t xml:space="preserve"> comes!).</w:t>
      </w:r>
    </w:p>
    <w:p w:rsidR="00DB5429" w:rsidRPr="00EA2E63" w:rsidRDefault="00DB5429" w:rsidP="00DB5429">
      <w:pPr>
        <w:rPr>
          <w:rFonts w:ascii="Comic Sans MS" w:hAnsi="Comic Sans MS"/>
        </w:rPr>
      </w:pPr>
    </w:p>
    <w:p w:rsidR="00EA2E63" w:rsidRPr="00EA2E63" w:rsidRDefault="00EA2E63" w:rsidP="00DB5429">
      <w:pPr>
        <w:rPr>
          <w:rFonts w:ascii="Comic Sans MS" w:hAnsi="Comic Sans MS"/>
        </w:rPr>
      </w:pPr>
      <w:r w:rsidRPr="00EA2E63">
        <w:rPr>
          <w:rFonts w:ascii="Comic Sans MS" w:hAnsi="Comic Sans MS"/>
        </w:rPr>
        <w:t>Style:</w:t>
      </w:r>
    </w:p>
    <w:p w:rsidR="00EA2E63" w:rsidRPr="00EA2E63" w:rsidRDefault="00EA2E63" w:rsidP="00DB5429">
      <w:pPr>
        <w:rPr>
          <w:rFonts w:ascii="Comic Sans MS" w:hAnsi="Comic Sans MS"/>
        </w:rPr>
      </w:pPr>
    </w:p>
    <w:p w:rsidR="00EA2E63" w:rsidRPr="00EA2E63" w:rsidRDefault="00EA2E63" w:rsidP="00EA2E63">
      <w:pPr>
        <w:pStyle w:val="ListParagraph"/>
        <w:numPr>
          <w:ilvl w:val="0"/>
          <w:numId w:val="2"/>
        </w:numPr>
        <w:rPr>
          <w:rFonts w:ascii="Comic Sans MS" w:hAnsi="Comic Sans MS"/>
        </w:rPr>
      </w:pPr>
      <w:r w:rsidRPr="00EA2E63">
        <w:rPr>
          <w:rFonts w:ascii="Comic Sans MS" w:hAnsi="Comic Sans MS"/>
        </w:rPr>
        <w:t>We will have a few, short, introductory comments</w:t>
      </w:r>
    </w:p>
    <w:p w:rsidR="00EA2E63" w:rsidRPr="00EA2E63" w:rsidRDefault="00EA2E63" w:rsidP="00EA2E63">
      <w:pPr>
        <w:pStyle w:val="ListParagraph"/>
        <w:numPr>
          <w:ilvl w:val="0"/>
          <w:numId w:val="2"/>
        </w:numPr>
        <w:rPr>
          <w:rFonts w:ascii="Comic Sans MS" w:hAnsi="Comic Sans MS"/>
        </w:rPr>
      </w:pPr>
      <w:r w:rsidRPr="00EA2E63">
        <w:rPr>
          <w:rFonts w:ascii="Comic Sans MS" w:hAnsi="Comic Sans MS"/>
        </w:rPr>
        <w:t>After that, it will all be about groups discussing issues, led by members of the Executive Committee, whose job will be to listen, facilitate, and record</w:t>
      </w:r>
    </w:p>
    <w:p w:rsidR="00EA2E63" w:rsidRPr="00EA2E63" w:rsidRDefault="00EA2E63" w:rsidP="00EA2E63">
      <w:pPr>
        <w:rPr>
          <w:rFonts w:ascii="Comic Sans MS" w:hAnsi="Comic Sans MS"/>
        </w:rPr>
      </w:pPr>
    </w:p>
    <w:p w:rsidR="00EA2E63" w:rsidRDefault="00EA2E63" w:rsidP="00EA2E63">
      <w:pPr>
        <w:rPr>
          <w:rFonts w:ascii="Comic Sans MS" w:hAnsi="Comic Sans MS"/>
        </w:rPr>
      </w:pPr>
      <w:r w:rsidRPr="00EA2E63">
        <w:rPr>
          <w:rFonts w:ascii="Comic Sans MS" w:hAnsi="Comic Sans MS"/>
        </w:rPr>
        <w:t>Refreshments:</w:t>
      </w:r>
    </w:p>
    <w:p w:rsidR="00486F96" w:rsidRPr="00EA2E63" w:rsidRDefault="00486F96" w:rsidP="00EA2E63">
      <w:pPr>
        <w:rPr>
          <w:rFonts w:ascii="Comic Sans MS" w:hAnsi="Comic Sans MS"/>
        </w:rPr>
      </w:pPr>
    </w:p>
    <w:p w:rsidR="00EA2E63" w:rsidRDefault="00EA2E63" w:rsidP="00EA2E63">
      <w:pPr>
        <w:pStyle w:val="ListParagraph"/>
        <w:numPr>
          <w:ilvl w:val="0"/>
          <w:numId w:val="3"/>
        </w:numPr>
        <w:rPr>
          <w:rFonts w:ascii="Comic Sans MS" w:hAnsi="Comic Sans MS"/>
        </w:rPr>
      </w:pPr>
      <w:r w:rsidRPr="00EA2E63">
        <w:rPr>
          <w:rFonts w:ascii="Comic Sans MS" w:hAnsi="Comic Sans MS"/>
        </w:rPr>
        <w:t>Will be available throughout the afternoon</w:t>
      </w:r>
    </w:p>
    <w:p w:rsidR="00486F96" w:rsidRDefault="00486F96" w:rsidP="00486F96">
      <w:pPr>
        <w:rPr>
          <w:rFonts w:ascii="Comic Sans MS" w:hAnsi="Comic Sans MS"/>
        </w:rPr>
      </w:pPr>
    </w:p>
    <w:p w:rsidR="00486F96" w:rsidRDefault="00486F96" w:rsidP="00486F96">
      <w:pPr>
        <w:rPr>
          <w:rFonts w:ascii="Comic Sans MS" w:hAnsi="Comic Sans MS"/>
        </w:rPr>
      </w:pPr>
      <w:r>
        <w:rPr>
          <w:rFonts w:ascii="Comic Sans MS" w:hAnsi="Comic Sans MS"/>
        </w:rPr>
        <w:t>Outline Programme: overleaf……………..</w:t>
      </w:r>
    </w:p>
    <w:p w:rsidR="00486F96" w:rsidRDefault="00486F96" w:rsidP="00486F96">
      <w:pPr>
        <w:rPr>
          <w:rFonts w:ascii="Comic Sans MS" w:hAnsi="Comic Sans MS"/>
        </w:rPr>
      </w:pPr>
    </w:p>
    <w:p w:rsidR="00486F96" w:rsidRDefault="00486F96" w:rsidP="00486F96">
      <w:pPr>
        <w:rPr>
          <w:rFonts w:ascii="Comic Sans MS" w:hAnsi="Comic Sans MS"/>
          <w:u w:val="single"/>
        </w:rPr>
      </w:pPr>
      <w:r w:rsidRPr="00486F96">
        <w:rPr>
          <w:rFonts w:ascii="Comic Sans MS" w:hAnsi="Comic Sans MS"/>
          <w:u w:val="single"/>
        </w:rPr>
        <w:lastRenderedPageBreak/>
        <w:t>Outline Programme</w:t>
      </w:r>
    </w:p>
    <w:p w:rsidR="00486F96" w:rsidRDefault="00486F96" w:rsidP="00486F96">
      <w:pPr>
        <w:rPr>
          <w:rFonts w:ascii="Comic Sans MS" w:hAnsi="Comic Sans MS"/>
          <w:u w:val="single"/>
        </w:rPr>
      </w:pPr>
    </w:p>
    <w:p w:rsidR="00E84D6C" w:rsidRDefault="00E84D6C" w:rsidP="00486F96">
      <w:pPr>
        <w:rPr>
          <w:rFonts w:ascii="Comic Sans MS" w:hAnsi="Comic Sans MS"/>
          <w:color w:val="FF0000"/>
        </w:rPr>
      </w:pPr>
      <w:r>
        <w:rPr>
          <w:rFonts w:ascii="Comic Sans MS" w:hAnsi="Comic Sans MS"/>
          <w:color w:val="FF0000"/>
        </w:rPr>
        <w:t>From 2.15</w:t>
      </w:r>
    </w:p>
    <w:p w:rsidR="00E84D6C" w:rsidRDefault="00E84D6C" w:rsidP="00486F96">
      <w:pPr>
        <w:rPr>
          <w:rFonts w:ascii="Comic Sans MS" w:hAnsi="Comic Sans MS"/>
          <w:color w:val="FF0000"/>
        </w:rPr>
      </w:pPr>
    </w:p>
    <w:p w:rsidR="00E84D6C" w:rsidRDefault="00E84D6C" w:rsidP="00486F96">
      <w:pPr>
        <w:rPr>
          <w:rFonts w:ascii="Comic Sans MS" w:hAnsi="Comic Sans MS"/>
        </w:rPr>
      </w:pPr>
      <w:r>
        <w:rPr>
          <w:rFonts w:ascii="Comic Sans MS" w:hAnsi="Comic Sans MS"/>
        </w:rPr>
        <w:t>Refreshments</w:t>
      </w:r>
    </w:p>
    <w:p w:rsidR="00E84D6C" w:rsidRPr="00E84D6C" w:rsidRDefault="00E84D6C" w:rsidP="00486F96">
      <w:pPr>
        <w:rPr>
          <w:rFonts w:ascii="Comic Sans MS" w:hAnsi="Comic Sans MS"/>
        </w:rPr>
      </w:pPr>
    </w:p>
    <w:p w:rsidR="00486F96" w:rsidRDefault="00486F96" w:rsidP="00486F96">
      <w:pPr>
        <w:rPr>
          <w:rFonts w:ascii="Comic Sans MS" w:hAnsi="Comic Sans MS"/>
          <w:color w:val="FF0000"/>
        </w:rPr>
      </w:pPr>
      <w:r>
        <w:rPr>
          <w:rFonts w:ascii="Comic Sans MS" w:hAnsi="Comic Sans MS"/>
          <w:color w:val="FF0000"/>
        </w:rPr>
        <w:t>2.30</w:t>
      </w:r>
    </w:p>
    <w:p w:rsidR="00486F96" w:rsidRDefault="00486F96" w:rsidP="00486F96">
      <w:pPr>
        <w:rPr>
          <w:rFonts w:ascii="Comic Sans MS" w:hAnsi="Comic Sans MS"/>
          <w:color w:val="FF0000"/>
        </w:rPr>
      </w:pPr>
    </w:p>
    <w:p w:rsidR="00D50895" w:rsidRDefault="00D50895" w:rsidP="00486F96">
      <w:pPr>
        <w:rPr>
          <w:rFonts w:ascii="Comic Sans MS" w:hAnsi="Comic Sans MS"/>
        </w:rPr>
      </w:pPr>
      <w:r>
        <w:rPr>
          <w:rFonts w:ascii="Comic Sans MS" w:hAnsi="Comic Sans MS"/>
        </w:rPr>
        <w:t>W</w:t>
      </w:r>
      <w:r w:rsidR="00AB53E9">
        <w:rPr>
          <w:rFonts w:ascii="Comic Sans MS" w:hAnsi="Comic Sans MS"/>
        </w:rPr>
        <w:t>elcome and Introductory Remarks</w:t>
      </w:r>
    </w:p>
    <w:p w:rsidR="00D50895" w:rsidRPr="00D50895" w:rsidRDefault="00D50895" w:rsidP="00486F96">
      <w:pPr>
        <w:rPr>
          <w:rFonts w:ascii="Comic Sans MS" w:hAnsi="Comic Sans MS"/>
        </w:rPr>
      </w:pPr>
    </w:p>
    <w:p w:rsidR="00486F96" w:rsidRDefault="007E0629" w:rsidP="00486F96">
      <w:pPr>
        <w:rPr>
          <w:rFonts w:ascii="Comic Sans MS" w:hAnsi="Comic Sans MS"/>
          <w:color w:val="FF0000"/>
        </w:rPr>
      </w:pPr>
      <w:r>
        <w:rPr>
          <w:rFonts w:ascii="Comic Sans MS" w:hAnsi="Comic Sans MS"/>
          <w:color w:val="FF0000"/>
        </w:rPr>
        <w:t>2.40</w:t>
      </w:r>
    </w:p>
    <w:p w:rsidR="00486F96" w:rsidRDefault="00486F96" w:rsidP="00486F96">
      <w:pPr>
        <w:rPr>
          <w:rFonts w:ascii="Comic Sans MS" w:hAnsi="Comic Sans MS"/>
          <w:color w:val="FF0000"/>
        </w:rPr>
      </w:pPr>
    </w:p>
    <w:p w:rsidR="00D50895" w:rsidRDefault="00D50895" w:rsidP="00486F96">
      <w:pPr>
        <w:rPr>
          <w:rFonts w:ascii="Comic Sans MS" w:hAnsi="Comic Sans MS"/>
        </w:rPr>
      </w:pPr>
      <w:r>
        <w:rPr>
          <w:rFonts w:ascii="Comic Sans MS" w:hAnsi="Comic Sans MS"/>
        </w:rPr>
        <w:t>Local Election ‘Wash-Up’ 24.6.18.: Key Messages</w:t>
      </w:r>
    </w:p>
    <w:p w:rsidR="00D50895" w:rsidRPr="00D50895" w:rsidRDefault="00D50895" w:rsidP="00486F96">
      <w:pPr>
        <w:rPr>
          <w:rFonts w:ascii="Comic Sans MS" w:hAnsi="Comic Sans MS"/>
        </w:rPr>
      </w:pPr>
    </w:p>
    <w:p w:rsidR="00486F96" w:rsidRDefault="007E0629" w:rsidP="00486F96">
      <w:pPr>
        <w:rPr>
          <w:rFonts w:ascii="Comic Sans MS" w:hAnsi="Comic Sans MS"/>
          <w:color w:val="FF0000"/>
        </w:rPr>
      </w:pPr>
      <w:r>
        <w:rPr>
          <w:rFonts w:ascii="Comic Sans MS" w:hAnsi="Comic Sans MS"/>
          <w:color w:val="FF0000"/>
        </w:rPr>
        <w:t>2.5</w:t>
      </w:r>
      <w:r w:rsidR="00486F96">
        <w:rPr>
          <w:rFonts w:ascii="Comic Sans MS" w:hAnsi="Comic Sans MS"/>
          <w:color w:val="FF0000"/>
        </w:rPr>
        <w:t>0</w:t>
      </w:r>
    </w:p>
    <w:p w:rsidR="00486F96" w:rsidRDefault="00486F96" w:rsidP="00486F96">
      <w:pPr>
        <w:rPr>
          <w:rFonts w:ascii="Comic Sans MS" w:hAnsi="Comic Sans MS"/>
          <w:color w:val="FF0000"/>
        </w:rPr>
      </w:pPr>
    </w:p>
    <w:p w:rsidR="00486F96" w:rsidRDefault="004B5712" w:rsidP="00486F96">
      <w:pPr>
        <w:rPr>
          <w:rFonts w:ascii="Comic Sans MS" w:hAnsi="Comic Sans MS"/>
        </w:rPr>
      </w:pPr>
      <w:r>
        <w:rPr>
          <w:rFonts w:ascii="Comic Sans MS" w:hAnsi="Comic Sans MS"/>
        </w:rPr>
        <w:t>Tackling some</w:t>
      </w:r>
      <w:r w:rsidR="00486F96">
        <w:rPr>
          <w:rFonts w:ascii="Comic Sans MS" w:hAnsi="Comic Sans MS"/>
        </w:rPr>
        <w:t xml:space="preserve"> “Wicked Issues”:</w:t>
      </w:r>
    </w:p>
    <w:p w:rsidR="00486F96" w:rsidRDefault="00486F96" w:rsidP="00486F96">
      <w:pPr>
        <w:rPr>
          <w:rFonts w:ascii="Comic Sans MS" w:hAnsi="Comic Sans MS"/>
        </w:rPr>
      </w:pPr>
    </w:p>
    <w:p w:rsidR="00486F96" w:rsidRPr="00D50895" w:rsidRDefault="00486F96" w:rsidP="00D50895">
      <w:pPr>
        <w:pStyle w:val="ListParagraph"/>
        <w:numPr>
          <w:ilvl w:val="0"/>
          <w:numId w:val="4"/>
        </w:numPr>
        <w:rPr>
          <w:rFonts w:ascii="Comic Sans MS" w:hAnsi="Comic Sans MS"/>
        </w:rPr>
      </w:pPr>
      <w:r>
        <w:rPr>
          <w:rFonts w:ascii="Comic Sans MS" w:hAnsi="Comic Sans MS"/>
        </w:rPr>
        <w:t>Changing the culture of the local Party</w:t>
      </w:r>
    </w:p>
    <w:p w:rsidR="00486F96" w:rsidRPr="00D50895" w:rsidRDefault="00486F96" w:rsidP="00D50895">
      <w:pPr>
        <w:pStyle w:val="ListParagraph"/>
        <w:numPr>
          <w:ilvl w:val="0"/>
          <w:numId w:val="4"/>
        </w:numPr>
        <w:rPr>
          <w:rFonts w:ascii="Comic Sans MS" w:hAnsi="Comic Sans MS"/>
        </w:rPr>
      </w:pPr>
      <w:r>
        <w:rPr>
          <w:rFonts w:ascii="Comic Sans MS" w:hAnsi="Comic Sans MS"/>
        </w:rPr>
        <w:t>Deciding what’s best done at what ‘level’ (ward, zone, constituency, Borough?)</w:t>
      </w:r>
    </w:p>
    <w:p w:rsidR="00D50895" w:rsidRPr="00D50895" w:rsidRDefault="00D50895" w:rsidP="00D50895">
      <w:pPr>
        <w:pStyle w:val="ListParagraph"/>
        <w:numPr>
          <w:ilvl w:val="0"/>
          <w:numId w:val="4"/>
        </w:numPr>
        <w:rPr>
          <w:rFonts w:ascii="Comic Sans MS" w:hAnsi="Comic Sans MS"/>
        </w:rPr>
      </w:pPr>
      <w:r>
        <w:rPr>
          <w:rFonts w:ascii="Comic Sans MS" w:hAnsi="Comic Sans MS"/>
        </w:rPr>
        <w:t>Brexit: what should we be doing locally?</w:t>
      </w:r>
    </w:p>
    <w:p w:rsidR="00D50895" w:rsidRDefault="00D50895" w:rsidP="00D50895">
      <w:pPr>
        <w:pStyle w:val="ListParagraph"/>
        <w:numPr>
          <w:ilvl w:val="0"/>
          <w:numId w:val="4"/>
        </w:numPr>
        <w:rPr>
          <w:rFonts w:ascii="Comic Sans MS" w:hAnsi="Comic Sans MS"/>
        </w:rPr>
      </w:pPr>
      <w:r>
        <w:rPr>
          <w:rFonts w:ascii="Comic Sans MS" w:hAnsi="Comic Sans MS"/>
        </w:rPr>
        <w:t>Engaging</w:t>
      </w:r>
      <w:r w:rsidR="004B5712">
        <w:rPr>
          <w:rFonts w:ascii="Comic Sans MS" w:hAnsi="Comic Sans MS"/>
        </w:rPr>
        <w:t xml:space="preserve"> young people</w:t>
      </w:r>
    </w:p>
    <w:p w:rsidR="00D50895" w:rsidRPr="00D50895" w:rsidRDefault="00D50895" w:rsidP="00D50895">
      <w:pPr>
        <w:pStyle w:val="ListParagraph"/>
        <w:numPr>
          <w:ilvl w:val="0"/>
          <w:numId w:val="4"/>
        </w:numPr>
        <w:rPr>
          <w:rFonts w:ascii="Comic Sans MS" w:hAnsi="Comic Sans MS"/>
        </w:rPr>
      </w:pPr>
      <w:r w:rsidRPr="00D50895">
        <w:rPr>
          <w:rFonts w:ascii="Comic Sans MS" w:hAnsi="Comic Sans MS"/>
        </w:rPr>
        <w:t>Raising funds</w:t>
      </w:r>
    </w:p>
    <w:p w:rsidR="00D50895" w:rsidRDefault="00D50895" w:rsidP="00D50895">
      <w:pPr>
        <w:rPr>
          <w:rFonts w:ascii="Comic Sans MS" w:hAnsi="Comic Sans MS"/>
        </w:rPr>
      </w:pPr>
    </w:p>
    <w:p w:rsidR="00D50895" w:rsidRDefault="00D50895" w:rsidP="00D50895">
      <w:pPr>
        <w:rPr>
          <w:rFonts w:ascii="Comic Sans MS" w:hAnsi="Comic Sans MS"/>
        </w:rPr>
      </w:pPr>
      <w:r>
        <w:rPr>
          <w:rFonts w:ascii="Comic Sans MS" w:hAnsi="Comic Sans MS"/>
        </w:rPr>
        <w:t>This session will be organised as a “carousel”, in which each group gets to look at each of these 5 issues, in turn, picking up from previous groups’ ideas, and adding to them.</w:t>
      </w:r>
    </w:p>
    <w:p w:rsidR="00D50895" w:rsidRDefault="00D50895" w:rsidP="00D50895">
      <w:pPr>
        <w:rPr>
          <w:rFonts w:ascii="Comic Sans MS" w:hAnsi="Comic Sans MS"/>
        </w:rPr>
      </w:pPr>
    </w:p>
    <w:p w:rsidR="00D50895" w:rsidRDefault="004B5712" w:rsidP="00D50895">
      <w:pPr>
        <w:rPr>
          <w:rFonts w:ascii="Comic Sans MS" w:hAnsi="Comic Sans MS"/>
          <w:color w:val="FF0000"/>
        </w:rPr>
      </w:pPr>
      <w:r>
        <w:rPr>
          <w:rFonts w:ascii="Comic Sans MS" w:hAnsi="Comic Sans MS"/>
          <w:color w:val="FF0000"/>
        </w:rPr>
        <w:t>3.35</w:t>
      </w:r>
    </w:p>
    <w:p w:rsidR="007E0629" w:rsidRDefault="007E0629" w:rsidP="00D50895">
      <w:pPr>
        <w:rPr>
          <w:rFonts w:ascii="Comic Sans MS" w:hAnsi="Comic Sans MS"/>
          <w:color w:val="FF0000"/>
        </w:rPr>
      </w:pPr>
    </w:p>
    <w:p w:rsidR="00725419" w:rsidRDefault="00725419" w:rsidP="00D50895">
      <w:pPr>
        <w:rPr>
          <w:rFonts w:ascii="Comic Sans MS" w:hAnsi="Comic Sans MS"/>
        </w:rPr>
      </w:pPr>
      <w:r>
        <w:rPr>
          <w:rFonts w:ascii="Comic Sans MS" w:hAnsi="Comic Sans MS"/>
        </w:rPr>
        <w:t>Break</w:t>
      </w:r>
    </w:p>
    <w:p w:rsidR="00725419" w:rsidRPr="00725419" w:rsidRDefault="00725419" w:rsidP="00D50895">
      <w:pPr>
        <w:rPr>
          <w:rFonts w:ascii="Comic Sans MS" w:hAnsi="Comic Sans MS"/>
        </w:rPr>
      </w:pPr>
    </w:p>
    <w:p w:rsidR="007E0629" w:rsidRPr="007E0629" w:rsidRDefault="004B5712" w:rsidP="00D50895">
      <w:pPr>
        <w:rPr>
          <w:rFonts w:ascii="Comic Sans MS" w:hAnsi="Comic Sans MS"/>
          <w:color w:val="FF0000"/>
        </w:rPr>
      </w:pPr>
      <w:r>
        <w:rPr>
          <w:rFonts w:ascii="Comic Sans MS" w:hAnsi="Comic Sans MS"/>
          <w:color w:val="FF0000"/>
        </w:rPr>
        <w:t>3.40</w:t>
      </w:r>
    </w:p>
    <w:p w:rsidR="00D50895" w:rsidRDefault="00D50895" w:rsidP="00D50895">
      <w:pPr>
        <w:rPr>
          <w:rFonts w:ascii="Comic Sans MS" w:hAnsi="Comic Sans MS"/>
          <w:color w:val="FF0000"/>
        </w:rPr>
      </w:pPr>
    </w:p>
    <w:p w:rsidR="00D50895" w:rsidRDefault="00C26795" w:rsidP="00D50895">
      <w:pPr>
        <w:rPr>
          <w:rFonts w:ascii="Comic Sans MS" w:hAnsi="Comic Sans MS"/>
        </w:rPr>
      </w:pPr>
      <w:r>
        <w:rPr>
          <w:rFonts w:ascii="Comic Sans MS" w:hAnsi="Comic Sans MS"/>
        </w:rPr>
        <w:t>Progressing</w:t>
      </w:r>
      <w:r w:rsidR="004B5712">
        <w:rPr>
          <w:rFonts w:ascii="Comic Sans MS" w:hAnsi="Comic Sans MS"/>
        </w:rPr>
        <w:t xml:space="preserve"> 5</w:t>
      </w:r>
      <w:r w:rsidR="00D50895">
        <w:rPr>
          <w:rFonts w:ascii="Comic Sans MS" w:hAnsi="Comic Sans MS"/>
        </w:rPr>
        <w:t xml:space="preserve"> Priorities for the Party (between now and the AGM 25.10.18.):</w:t>
      </w:r>
    </w:p>
    <w:p w:rsidR="00D50895" w:rsidRPr="004B5712" w:rsidRDefault="00D50895" w:rsidP="004B5712">
      <w:pPr>
        <w:rPr>
          <w:rFonts w:ascii="Comic Sans MS" w:hAnsi="Comic Sans MS"/>
        </w:rPr>
      </w:pPr>
    </w:p>
    <w:p w:rsidR="00C26795" w:rsidRPr="00C26795" w:rsidRDefault="009C6CCA" w:rsidP="00C26795">
      <w:pPr>
        <w:pStyle w:val="ListParagraph"/>
        <w:numPr>
          <w:ilvl w:val="0"/>
          <w:numId w:val="5"/>
        </w:numPr>
        <w:rPr>
          <w:rFonts w:ascii="Comic Sans MS" w:hAnsi="Comic Sans MS"/>
        </w:rPr>
      </w:pPr>
      <w:r>
        <w:rPr>
          <w:rFonts w:ascii="Comic Sans MS" w:hAnsi="Comic Sans MS"/>
        </w:rPr>
        <w:t xml:space="preserve">Looking at the Process for </w:t>
      </w:r>
      <w:r w:rsidR="00C26795">
        <w:rPr>
          <w:rFonts w:ascii="Comic Sans MS" w:hAnsi="Comic Sans MS"/>
        </w:rPr>
        <w:t>Appointing Candidates</w:t>
      </w:r>
      <w:r>
        <w:rPr>
          <w:rFonts w:ascii="Comic Sans MS" w:hAnsi="Comic Sans MS"/>
        </w:rPr>
        <w:t xml:space="preserve"> (over the summer)</w:t>
      </w:r>
    </w:p>
    <w:p w:rsidR="00C26795" w:rsidRDefault="00C26795" w:rsidP="00D50895">
      <w:pPr>
        <w:pStyle w:val="ListParagraph"/>
        <w:numPr>
          <w:ilvl w:val="0"/>
          <w:numId w:val="5"/>
        </w:numPr>
        <w:rPr>
          <w:rFonts w:ascii="Comic Sans MS" w:hAnsi="Comic Sans MS"/>
        </w:rPr>
      </w:pPr>
      <w:r>
        <w:rPr>
          <w:rFonts w:ascii="Comic Sans MS" w:hAnsi="Comic Sans MS"/>
        </w:rPr>
        <w:t>Establishing a Budget Plan</w:t>
      </w:r>
    </w:p>
    <w:p w:rsidR="00C26795" w:rsidRDefault="00C26795" w:rsidP="00D50895">
      <w:pPr>
        <w:pStyle w:val="ListParagraph"/>
        <w:numPr>
          <w:ilvl w:val="0"/>
          <w:numId w:val="5"/>
        </w:numPr>
        <w:rPr>
          <w:rFonts w:ascii="Comic Sans MS" w:hAnsi="Comic Sans MS"/>
        </w:rPr>
      </w:pPr>
      <w:r>
        <w:rPr>
          <w:rFonts w:ascii="Comic Sans MS" w:hAnsi="Comic Sans MS"/>
        </w:rPr>
        <w:t>Creating a Communications Strategy</w:t>
      </w:r>
    </w:p>
    <w:p w:rsidR="00C26795" w:rsidRDefault="00C26795" w:rsidP="00D50895">
      <w:pPr>
        <w:pStyle w:val="ListParagraph"/>
        <w:numPr>
          <w:ilvl w:val="0"/>
          <w:numId w:val="5"/>
        </w:numPr>
        <w:rPr>
          <w:rFonts w:ascii="Comic Sans MS" w:hAnsi="Comic Sans MS"/>
        </w:rPr>
      </w:pPr>
      <w:r>
        <w:rPr>
          <w:rFonts w:ascii="Comic Sans MS" w:hAnsi="Comic Sans MS"/>
        </w:rPr>
        <w:t>Reviewing and Updating the Manifesto</w:t>
      </w:r>
    </w:p>
    <w:p w:rsidR="00C26795" w:rsidRDefault="00C26795" w:rsidP="00D50895">
      <w:pPr>
        <w:pStyle w:val="ListParagraph"/>
        <w:numPr>
          <w:ilvl w:val="0"/>
          <w:numId w:val="5"/>
        </w:numPr>
        <w:rPr>
          <w:rFonts w:ascii="Comic Sans MS" w:hAnsi="Comic Sans MS"/>
        </w:rPr>
      </w:pPr>
      <w:r>
        <w:rPr>
          <w:rFonts w:ascii="Comic Sans MS" w:hAnsi="Comic Sans MS"/>
        </w:rPr>
        <w:t>Campaigning to Engage More Volunteers and Members</w:t>
      </w:r>
    </w:p>
    <w:p w:rsidR="00C26795" w:rsidRDefault="00C26795" w:rsidP="00C26795">
      <w:pPr>
        <w:rPr>
          <w:rFonts w:ascii="Comic Sans MS" w:hAnsi="Comic Sans MS"/>
        </w:rPr>
      </w:pPr>
    </w:p>
    <w:p w:rsidR="00C26795" w:rsidRDefault="00C26795" w:rsidP="00C26795">
      <w:pPr>
        <w:rPr>
          <w:rFonts w:ascii="Comic Sans MS" w:hAnsi="Comic Sans MS"/>
        </w:rPr>
      </w:pPr>
      <w:r>
        <w:rPr>
          <w:rFonts w:ascii="Comic Sans MS" w:hAnsi="Comic Sans MS"/>
        </w:rPr>
        <w:lastRenderedPageBreak/>
        <w:t>Participants will be invited to choose which group to join. Each group will be led by the nominated lead from the Executive Committee.</w:t>
      </w:r>
    </w:p>
    <w:p w:rsidR="00C26795" w:rsidRDefault="00C26795" w:rsidP="00C26795">
      <w:pPr>
        <w:rPr>
          <w:rFonts w:ascii="Comic Sans MS" w:hAnsi="Comic Sans MS"/>
        </w:rPr>
      </w:pPr>
    </w:p>
    <w:p w:rsidR="00C26795" w:rsidRDefault="00C26795" w:rsidP="00C26795">
      <w:pPr>
        <w:rPr>
          <w:rFonts w:ascii="Comic Sans MS" w:hAnsi="Comic Sans MS"/>
          <w:color w:val="FF0000"/>
        </w:rPr>
      </w:pPr>
      <w:r>
        <w:rPr>
          <w:rFonts w:ascii="Comic Sans MS" w:hAnsi="Comic Sans MS"/>
          <w:color w:val="FF0000"/>
        </w:rPr>
        <w:t>4.</w:t>
      </w:r>
      <w:r w:rsidR="007E0629">
        <w:rPr>
          <w:rFonts w:ascii="Comic Sans MS" w:hAnsi="Comic Sans MS"/>
          <w:color w:val="FF0000"/>
        </w:rPr>
        <w:t>15</w:t>
      </w:r>
    </w:p>
    <w:p w:rsidR="00E84D6C" w:rsidRDefault="00E84D6C" w:rsidP="00C26795">
      <w:pPr>
        <w:rPr>
          <w:rFonts w:ascii="Comic Sans MS" w:hAnsi="Comic Sans MS"/>
          <w:color w:val="FF0000"/>
        </w:rPr>
      </w:pPr>
    </w:p>
    <w:p w:rsidR="00725419" w:rsidRDefault="00725419" w:rsidP="00C26795">
      <w:pPr>
        <w:rPr>
          <w:rFonts w:ascii="Comic Sans MS" w:hAnsi="Comic Sans MS"/>
        </w:rPr>
      </w:pPr>
      <w:r>
        <w:rPr>
          <w:rFonts w:ascii="Comic Sans MS" w:hAnsi="Comic Sans MS"/>
        </w:rPr>
        <w:t>Break</w:t>
      </w:r>
    </w:p>
    <w:p w:rsidR="00725419" w:rsidRPr="00725419" w:rsidRDefault="00725419" w:rsidP="00C26795">
      <w:pPr>
        <w:rPr>
          <w:rFonts w:ascii="Comic Sans MS" w:hAnsi="Comic Sans MS"/>
        </w:rPr>
      </w:pPr>
    </w:p>
    <w:p w:rsidR="00E84D6C" w:rsidRPr="00E84D6C" w:rsidRDefault="00E84D6C" w:rsidP="00C26795">
      <w:pPr>
        <w:rPr>
          <w:rFonts w:ascii="Comic Sans MS" w:hAnsi="Comic Sans MS"/>
          <w:color w:val="FF0000"/>
        </w:rPr>
      </w:pPr>
      <w:r>
        <w:rPr>
          <w:rFonts w:ascii="Comic Sans MS" w:hAnsi="Comic Sans MS"/>
          <w:color w:val="FF0000"/>
        </w:rPr>
        <w:t>4.20</w:t>
      </w:r>
    </w:p>
    <w:p w:rsidR="007E0629" w:rsidRDefault="007E0629" w:rsidP="00C26795">
      <w:pPr>
        <w:rPr>
          <w:rFonts w:ascii="Comic Sans MS" w:hAnsi="Comic Sans MS"/>
          <w:color w:val="FF0000"/>
        </w:rPr>
      </w:pPr>
    </w:p>
    <w:p w:rsidR="007E0629" w:rsidRDefault="007E0629" w:rsidP="00C26795">
      <w:pPr>
        <w:rPr>
          <w:rFonts w:ascii="Comic Sans MS" w:hAnsi="Comic Sans MS"/>
        </w:rPr>
      </w:pPr>
      <w:r>
        <w:rPr>
          <w:rFonts w:ascii="Comic Sans MS" w:hAnsi="Comic Sans MS"/>
        </w:rPr>
        <w:t>Developing Ward-Level Plans:</w:t>
      </w:r>
    </w:p>
    <w:p w:rsidR="001B38A5" w:rsidRDefault="001B38A5" w:rsidP="00C26795">
      <w:pPr>
        <w:rPr>
          <w:rFonts w:ascii="Comic Sans MS" w:hAnsi="Comic Sans MS"/>
        </w:rPr>
      </w:pPr>
    </w:p>
    <w:p w:rsidR="007E0629" w:rsidRDefault="007E0629" w:rsidP="00C26795">
      <w:pPr>
        <w:rPr>
          <w:rFonts w:ascii="Comic Sans MS" w:hAnsi="Comic Sans MS"/>
        </w:rPr>
      </w:pPr>
      <w:r>
        <w:rPr>
          <w:rFonts w:ascii="Comic Sans MS" w:hAnsi="Comic Sans MS"/>
        </w:rPr>
        <w:t>In this session, each target and development ward will be asked to begin thinking about their plans for the forthcoming local election campaigns, using an established template. All participants will be fully involved: those not from either a target or a development ward will act as ‘critical friends’ to these working groups.</w:t>
      </w:r>
    </w:p>
    <w:p w:rsidR="007E0629" w:rsidRDefault="007E0629" w:rsidP="00C26795">
      <w:pPr>
        <w:rPr>
          <w:rFonts w:ascii="Comic Sans MS" w:hAnsi="Comic Sans MS"/>
        </w:rPr>
      </w:pPr>
    </w:p>
    <w:p w:rsidR="007E0629" w:rsidRDefault="007E0629" w:rsidP="00C26795">
      <w:pPr>
        <w:rPr>
          <w:rFonts w:ascii="Comic Sans MS" w:hAnsi="Comic Sans MS"/>
          <w:color w:val="FF0000"/>
        </w:rPr>
      </w:pPr>
      <w:r>
        <w:rPr>
          <w:rFonts w:ascii="Comic Sans MS" w:hAnsi="Comic Sans MS"/>
          <w:color w:val="FF0000"/>
        </w:rPr>
        <w:t>4.50</w:t>
      </w:r>
    </w:p>
    <w:p w:rsidR="007E0629" w:rsidRDefault="007E0629" w:rsidP="00C26795">
      <w:pPr>
        <w:rPr>
          <w:rFonts w:ascii="Comic Sans MS" w:hAnsi="Comic Sans MS"/>
          <w:color w:val="FF0000"/>
        </w:rPr>
      </w:pPr>
    </w:p>
    <w:p w:rsidR="007E0629" w:rsidRDefault="007E0629" w:rsidP="007E0629">
      <w:pPr>
        <w:rPr>
          <w:rFonts w:ascii="Comic Sans MS" w:hAnsi="Comic Sans MS"/>
        </w:rPr>
      </w:pPr>
      <w:r>
        <w:rPr>
          <w:rFonts w:ascii="Comic Sans MS" w:hAnsi="Comic Sans MS"/>
        </w:rPr>
        <w:t>Concluding Remarks - t</w:t>
      </w:r>
      <w:r w:rsidRPr="007E0629">
        <w:rPr>
          <w:rFonts w:ascii="Comic Sans MS" w:hAnsi="Comic Sans MS"/>
        </w:rPr>
        <w:t xml:space="preserve">o include: </w:t>
      </w:r>
    </w:p>
    <w:p w:rsidR="007E0629" w:rsidRDefault="007E0629" w:rsidP="007E0629">
      <w:pPr>
        <w:pStyle w:val="ListParagraph"/>
        <w:numPr>
          <w:ilvl w:val="0"/>
          <w:numId w:val="3"/>
        </w:numPr>
        <w:rPr>
          <w:rFonts w:ascii="Comic Sans MS" w:hAnsi="Comic Sans MS"/>
        </w:rPr>
      </w:pPr>
      <w:r>
        <w:rPr>
          <w:rFonts w:ascii="Comic Sans MS" w:hAnsi="Comic Sans MS"/>
        </w:rPr>
        <w:t>W</w:t>
      </w:r>
      <w:r w:rsidRPr="007E0629">
        <w:rPr>
          <w:rFonts w:ascii="Comic Sans MS" w:hAnsi="Comic Sans MS"/>
        </w:rPr>
        <w:t>hat we did well</w:t>
      </w:r>
      <w:r w:rsidR="001B38A5">
        <w:rPr>
          <w:rFonts w:ascii="Comic Sans MS" w:hAnsi="Comic Sans MS"/>
        </w:rPr>
        <w:t>,</w:t>
      </w:r>
      <w:r w:rsidRPr="007E0629">
        <w:rPr>
          <w:rFonts w:ascii="Comic Sans MS" w:hAnsi="Comic Sans MS"/>
        </w:rPr>
        <w:t xml:space="preserve"> and what we need to do better next time</w:t>
      </w:r>
    </w:p>
    <w:p w:rsidR="007E0629" w:rsidRDefault="007E0629" w:rsidP="007E0629">
      <w:pPr>
        <w:pStyle w:val="ListParagraph"/>
        <w:numPr>
          <w:ilvl w:val="0"/>
          <w:numId w:val="3"/>
        </w:numPr>
        <w:rPr>
          <w:rFonts w:ascii="Comic Sans MS" w:hAnsi="Comic Sans MS"/>
        </w:rPr>
      </w:pPr>
      <w:r>
        <w:rPr>
          <w:rFonts w:ascii="Comic Sans MS" w:hAnsi="Comic Sans MS"/>
        </w:rPr>
        <w:t>Next steps.</w:t>
      </w:r>
    </w:p>
    <w:p w:rsidR="007E0629" w:rsidRDefault="007E0629" w:rsidP="007E0629">
      <w:pPr>
        <w:rPr>
          <w:rFonts w:ascii="Comic Sans MS" w:hAnsi="Comic Sans MS"/>
        </w:rPr>
      </w:pPr>
    </w:p>
    <w:p w:rsidR="007E0629" w:rsidRPr="007E0629" w:rsidRDefault="007E0629" w:rsidP="007E0629">
      <w:pPr>
        <w:rPr>
          <w:rFonts w:ascii="Comic Sans MS" w:hAnsi="Comic Sans MS"/>
        </w:rPr>
      </w:pPr>
      <w:r>
        <w:rPr>
          <w:rFonts w:ascii="Comic Sans MS" w:hAnsi="Comic Sans MS"/>
          <w:color w:val="FF0000"/>
        </w:rPr>
        <w:t xml:space="preserve">5.00   </w:t>
      </w:r>
      <w:r>
        <w:rPr>
          <w:rFonts w:ascii="Comic Sans MS" w:hAnsi="Comic Sans MS"/>
        </w:rPr>
        <w:t>Finish</w:t>
      </w:r>
    </w:p>
    <w:p w:rsidR="00C26795" w:rsidRPr="00C26795" w:rsidRDefault="00C26795" w:rsidP="00C26795">
      <w:pPr>
        <w:rPr>
          <w:rFonts w:ascii="Comic Sans MS" w:hAnsi="Comic Sans MS"/>
        </w:rPr>
      </w:pPr>
    </w:p>
    <w:p w:rsidR="00D50895" w:rsidRPr="00D50895" w:rsidRDefault="00D50895" w:rsidP="00D50895">
      <w:pPr>
        <w:rPr>
          <w:rFonts w:ascii="Comic Sans MS" w:hAnsi="Comic Sans MS"/>
        </w:rPr>
      </w:pPr>
    </w:p>
    <w:p w:rsidR="00486F96" w:rsidRDefault="00486F96" w:rsidP="00486F96">
      <w:pPr>
        <w:rPr>
          <w:rFonts w:ascii="Comic Sans MS" w:hAnsi="Comic Sans MS"/>
        </w:rPr>
      </w:pPr>
    </w:p>
    <w:p w:rsidR="00486F96" w:rsidRPr="00486F96" w:rsidRDefault="00486F96" w:rsidP="00486F96">
      <w:pPr>
        <w:rPr>
          <w:rFonts w:ascii="Comic Sans MS" w:hAnsi="Comic Sans MS"/>
        </w:rPr>
      </w:pPr>
    </w:p>
    <w:sectPr w:rsidR="00486F96" w:rsidRPr="00486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6597"/>
    <w:multiLevelType w:val="hybridMultilevel"/>
    <w:tmpl w:val="384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43B97"/>
    <w:multiLevelType w:val="hybridMultilevel"/>
    <w:tmpl w:val="B532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147EDD"/>
    <w:multiLevelType w:val="hybridMultilevel"/>
    <w:tmpl w:val="538A5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6E32BF"/>
    <w:multiLevelType w:val="hybridMultilevel"/>
    <w:tmpl w:val="A44C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15397A"/>
    <w:multiLevelType w:val="hybridMultilevel"/>
    <w:tmpl w:val="9D22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7F"/>
    <w:rsid w:val="001B38A5"/>
    <w:rsid w:val="003C24C5"/>
    <w:rsid w:val="00486F96"/>
    <w:rsid w:val="004B5712"/>
    <w:rsid w:val="00725419"/>
    <w:rsid w:val="007E0629"/>
    <w:rsid w:val="009A602D"/>
    <w:rsid w:val="009C6CCA"/>
    <w:rsid w:val="00AB53E9"/>
    <w:rsid w:val="00B914EA"/>
    <w:rsid w:val="00C26795"/>
    <w:rsid w:val="00D50895"/>
    <w:rsid w:val="00D9727F"/>
    <w:rsid w:val="00DB5429"/>
    <w:rsid w:val="00E84D6C"/>
    <w:rsid w:val="00EA2E63"/>
    <w:rsid w:val="00FE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7F"/>
    <w:pPr>
      <w:ind w:left="720"/>
      <w:contextualSpacing/>
    </w:pPr>
  </w:style>
  <w:style w:type="paragraph" w:styleId="BalloonText">
    <w:name w:val="Balloon Text"/>
    <w:basedOn w:val="Normal"/>
    <w:link w:val="BalloonTextChar"/>
    <w:uiPriority w:val="99"/>
    <w:semiHidden/>
    <w:unhideWhenUsed/>
    <w:rsid w:val="00B91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7F"/>
    <w:pPr>
      <w:ind w:left="720"/>
      <w:contextualSpacing/>
    </w:pPr>
  </w:style>
  <w:style w:type="paragraph" w:styleId="BalloonText">
    <w:name w:val="Balloon Text"/>
    <w:basedOn w:val="Normal"/>
    <w:link w:val="BalloonTextChar"/>
    <w:uiPriority w:val="99"/>
    <w:semiHidden/>
    <w:unhideWhenUsed/>
    <w:rsid w:val="00B91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smith</dc:creator>
  <cp:lastModifiedBy>Lepori Simon (RW3) CMFT Manchester</cp:lastModifiedBy>
  <cp:revision>2</cp:revision>
  <dcterms:created xsi:type="dcterms:W3CDTF">2018-07-05T14:30:00Z</dcterms:created>
  <dcterms:modified xsi:type="dcterms:W3CDTF">2018-07-05T14:30:00Z</dcterms:modified>
</cp:coreProperties>
</file>