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BF" w:rsidRPr="00ED3406" w:rsidRDefault="000859BF">
      <w:pPr>
        <w:rPr>
          <w:noProof/>
        </w:rPr>
      </w:pPr>
    </w:p>
    <w:p w:rsidR="003020AC" w:rsidRPr="00ED3406" w:rsidRDefault="00F85104" w:rsidP="003020AC">
      <w:pPr>
        <w:rPr>
          <w:b/>
        </w:rPr>
      </w:pPr>
      <w:r>
        <w:rPr>
          <w:b/>
        </w:rPr>
        <w:t>May 8</w:t>
      </w:r>
      <w:r w:rsidR="005C1B08" w:rsidRPr="00ED3406">
        <w:rPr>
          <w:b/>
        </w:rPr>
        <w:t>, 201</w:t>
      </w:r>
      <w:r w:rsidR="003E7827">
        <w:rPr>
          <w:b/>
        </w:rPr>
        <w:t>4</w:t>
      </w:r>
      <w:r w:rsidR="009F4593" w:rsidRPr="00ED3406">
        <w:rPr>
          <w:b/>
        </w:rPr>
        <w:t xml:space="preserve">, </w:t>
      </w:r>
      <w:r w:rsidR="003E7827">
        <w:rPr>
          <w:b/>
        </w:rPr>
        <w:t>6:0</w:t>
      </w:r>
      <w:r w:rsidR="00D15EAA" w:rsidRPr="00ED3406">
        <w:rPr>
          <w:b/>
        </w:rPr>
        <w:t>0</w:t>
      </w:r>
      <w:r w:rsidR="0029615F" w:rsidRPr="00ED3406">
        <w:rPr>
          <w:b/>
        </w:rPr>
        <w:t xml:space="preserve"> PM</w:t>
      </w:r>
    </w:p>
    <w:p w:rsidR="009F4593" w:rsidRDefault="00A52986" w:rsidP="009F4593">
      <w:pPr>
        <w:ind w:left="-540" w:right="-367" w:firstLine="540"/>
        <w:rPr>
          <w:rFonts w:cs="Calibri"/>
          <w:b/>
        </w:rPr>
      </w:pPr>
      <w:r w:rsidRPr="00ED3406">
        <w:rPr>
          <w:rFonts w:cs="Calibri"/>
          <w:b/>
        </w:rPr>
        <w:t>5328 Brann Street, Oakland, CA 94619</w:t>
      </w:r>
    </w:p>
    <w:p w:rsidR="003E7827" w:rsidRPr="00ED3406" w:rsidRDefault="003E7827" w:rsidP="009F4593">
      <w:pPr>
        <w:ind w:left="-540" w:right="-367" w:firstLine="540"/>
        <w:rPr>
          <w:rFonts w:cs="Calibri"/>
          <w:b/>
        </w:rPr>
      </w:pPr>
      <w:r>
        <w:rPr>
          <w:rFonts w:cs="Calibri"/>
          <w:b/>
        </w:rPr>
        <w:t xml:space="preserve">Conference line: </w:t>
      </w:r>
      <w:r>
        <w:t>(559) 546-1000, 864506#</w:t>
      </w:r>
    </w:p>
    <w:p w:rsidR="003020AC" w:rsidRPr="00ED3406" w:rsidRDefault="003020AC" w:rsidP="003020AC">
      <w:pPr>
        <w:rPr>
          <w:b/>
        </w:rPr>
      </w:pPr>
      <w:r w:rsidRPr="00ED3406">
        <w:rPr>
          <w:b/>
        </w:rPr>
        <w:t xml:space="preserve">Minutes from </w:t>
      </w:r>
      <w:r w:rsidR="00925DD8">
        <w:rPr>
          <w:b/>
        </w:rPr>
        <w:t>the Special</w:t>
      </w:r>
      <w:r w:rsidRPr="00ED3406">
        <w:rPr>
          <w:b/>
        </w:rPr>
        <w:t xml:space="preserve"> Meeting of the Urban Montessori Charter School</w:t>
      </w:r>
    </w:p>
    <w:p w:rsidR="009F4593" w:rsidRPr="00ED3406" w:rsidRDefault="009F4593" w:rsidP="009F4593">
      <w:r w:rsidRPr="00ED3406">
        <w:rPr>
          <w:b/>
          <w:u w:val="single"/>
        </w:rPr>
        <w:t>Attend</w:t>
      </w:r>
      <w:r w:rsidR="006E61E4" w:rsidRPr="00ED3406">
        <w:rPr>
          <w:b/>
          <w:u w:val="single"/>
        </w:rPr>
        <w:t>ance:</w:t>
      </w:r>
      <w:r w:rsidR="006E61E4" w:rsidRPr="00ED3406">
        <w:t xml:space="preserve"> </w:t>
      </w:r>
      <w:r w:rsidR="00C20B5A" w:rsidRPr="00ED3406">
        <w:t xml:space="preserve"> </w:t>
      </w:r>
      <w:proofErr w:type="spellStart"/>
      <w:r w:rsidR="00262741" w:rsidRPr="00ED3406">
        <w:rPr>
          <w:rFonts w:cs="Calibri"/>
        </w:rPr>
        <w:t>Falilah</w:t>
      </w:r>
      <w:proofErr w:type="spellEnd"/>
      <w:r w:rsidR="00262741" w:rsidRPr="00ED3406">
        <w:rPr>
          <w:rFonts w:cs="Calibri"/>
        </w:rPr>
        <w:t xml:space="preserve"> Bilal</w:t>
      </w:r>
      <w:r w:rsidR="00262741">
        <w:t xml:space="preserve">, </w:t>
      </w:r>
      <w:r w:rsidR="00211434">
        <w:t xml:space="preserve">David Castillo, </w:t>
      </w:r>
      <w:r w:rsidR="00262741">
        <w:t xml:space="preserve">Tony Emerson, </w:t>
      </w:r>
      <w:r w:rsidR="0073347F" w:rsidRPr="00ED3406">
        <w:t>Daishi</w:t>
      </w:r>
      <w:r w:rsidR="00ED3406" w:rsidRPr="00ED3406">
        <w:t xml:space="preserve"> Harada</w:t>
      </w:r>
      <w:r w:rsidR="00D15EAA" w:rsidRPr="00ED3406">
        <w:t>, Peter Laub</w:t>
      </w:r>
      <w:r w:rsidR="005C1B08" w:rsidRPr="00ED3406">
        <w:t>,</w:t>
      </w:r>
      <w:r w:rsidR="00D3533D" w:rsidRPr="00ED3406">
        <w:t xml:space="preserve"> </w:t>
      </w:r>
      <w:r w:rsidR="00211434">
        <w:t xml:space="preserve">Dr. </w:t>
      </w:r>
      <w:r w:rsidR="00807ECD" w:rsidRPr="00ED3406">
        <w:t>Nancy McAfee</w:t>
      </w:r>
      <w:r w:rsidR="0019682A">
        <w:t xml:space="preserve"> </w:t>
      </w:r>
      <w:proofErr w:type="spellStart"/>
      <w:r w:rsidR="0019682A">
        <w:t>Flemming</w:t>
      </w:r>
      <w:proofErr w:type="spellEnd"/>
      <w:r w:rsidR="00807ECD" w:rsidRPr="00ED3406">
        <w:t xml:space="preserve">, </w:t>
      </w:r>
      <w:proofErr w:type="spellStart"/>
      <w:r w:rsidR="00925DD8">
        <w:t>Hae</w:t>
      </w:r>
      <w:proofErr w:type="spellEnd"/>
      <w:r w:rsidR="00925DD8">
        <w:t xml:space="preserve"> Sin </w:t>
      </w:r>
      <w:r w:rsidR="0019682A">
        <w:t xml:space="preserve">Kim </w:t>
      </w:r>
      <w:r w:rsidR="00925DD8">
        <w:t>Thomas</w:t>
      </w:r>
      <w:r w:rsidR="00FA547A">
        <w:t xml:space="preserve"> (arrived at 6:44</w:t>
      </w:r>
      <w:r w:rsidR="00473E72">
        <w:t>)</w:t>
      </w:r>
      <w:r w:rsidR="003E7827">
        <w:t>, Randy Weiner</w:t>
      </w:r>
      <w:r w:rsidR="00EC1CD0" w:rsidRPr="00ED3406">
        <w:t>.</w:t>
      </w:r>
    </w:p>
    <w:p w:rsidR="00B336CB" w:rsidRPr="00ED3406" w:rsidRDefault="00B336CB" w:rsidP="009F4593">
      <w:r w:rsidRPr="00ED3406">
        <w:rPr>
          <w:b/>
          <w:u w:val="single"/>
        </w:rPr>
        <w:t>Guests:</w:t>
      </w:r>
      <w:r w:rsidRPr="00ED3406">
        <w:t xml:space="preserve"> </w:t>
      </w:r>
      <w:r w:rsidR="004B4FA1" w:rsidRPr="00ED3406">
        <w:t>Jill Stansbury</w:t>
      </w:r>
      <w:r w:rsidR="003E7827">
        <w:t xml:space="preserve">, </w:t>
      </w:r>
      <w:r w:rsidR="00211434">
        <w:t>Dana Hull</w:t>
      </w:r>
    </w:p>
    <w:p w:rsidR="004B4FA1" w:rsidRPr="00ED3406" w:rsidRDefault="003E7827" w:rsidP="00C14275">
      <w:r>
        <w:t>6:05</w:t>
      </w:r>
      <w:r w:rsidR="004B4FA1" w:rsidRPr="00ED3406">
        <w:t xml:space="preserve"> – </w:t>
      </w:r>
      <w:r>
        <w:t>Mr. Laub</w:t>
      </w:r>
      <w:r w:rsidR="004B4FA1" w:rsidRPr="00ED3406">
        <w:t xml:space="preserve"> performed roll call.</w:t>
      </w:r>
    </w:p>
    <w:p w:rsidR="004C05F7" w:rsidRPr="00ED3406" w:rsidRDefault="00262741" w:rsidP="00C14275">
      <w:r>
        <w:t>6:</w:t>
      </w:r>
      <w:r w:rsidR="003E7EB7">
        <w:t>08</w:t>
      </w:r>
      <w:r w:rsidR="004C05F7" w:rsidRPr="00ED3406">
        <w:t xml:space="preserve"> – Public Comment </w:t>
      </w:r>
    </w:p>
    <w:p w:rsidR="004C05F7" w:rsidRPr="00ED3406" w:rsidRDefault="00211434" w:rsidP="004C05F7">
      <w:pPr>
        <w:ind w:left="630"/>
      </w:pPr>
      <w:r>
        <w:t>There was no public comment.</w:t>
      </w:r>
    </w:p>
    <w:p w:rsidR="009F4593" w:rsidRPr="00ED3406" w:rsidRDefault="00D15EAA" w:rsidP="00C14275">
      <w:r w:rsidRPr="00ED3406">
        <w:t>6:</w:t>
      </w:r>
      <w:r w:rsidR="003E7EB7">
        <w:t>09</w:t>
      </w:r>
      <w:r w:rsidR="00FF09F1" w:rsidRPr="00ED3406">
        <w:t xml:space="preserve"> – </w:t>
      </w:r>
      <w:r w:rsidR="003E7EB7">
        <w:t xml:space="preserve">Approval of </w:t>
      </w:r>
      <w:r w:rsidR="00211434">
        <w:t>Transitional Assessment &amp; Accountability Plan</w:t>
      </w:r>
    </w:p>
    <w:p w:rsidR="003E7EB7" w:rsidRDefault="003E7EB7" w:rsidP="003E7EB7">
      <w:pPr>
        <w:ind w:left="630"/>
      </w:pPr>
      <w:r>
        <w:t xml:space="preserve">Ms. Stansbury </w:t>
      </w:r>
      <w:r w:rsidR="00211434">
        <w:t xml:space="preserve">reported that the writ scores were confusing. She revised that to say “cohort growth” and revised the timeline to the spring. She revised the </w:t>
      </w:r>
      <w:proofErr w:type="spellStart"/>
      <w:r w:rsidR="00211434">
        <w:t>schoolwide</w:t>
      </w:r>
      <w:proofErr w:type="spellEnd"/>
      <w:r w:rsidR="00211434">
        <w:t xml:space="preserve"> improvement goal rubrics. The plan is now more specific about how students are expected to score on the rubrics.</w:t>
      </w:r>
    </w:p>
    <w:p w:rsidR="00211434" w:rsidRDefault="00211434" w:rsidP="003E7EB7">
      <w:pPr>
        <w:ind w:left="630"/>
      </w:pPr>
      <w:r>
        <w:t>Mr. Harada asked a couple questions about ELL growth – he noted what appeared to be a cut and paste error, which Ms. Stansbury co</w:t>
      </w:r>
      <w:r w:rsidR="00C340B6">
        <w:t>ncurred with. Mr. Harada also thought the notion of baseline and growth was a little ambiguous. Mr. Harada suggested adding “annualized growth” to the plan so it is clear what the revised baseline would be.</w:t>
      </w:r>
    </w:p>
    <w:p w:rsidR="00C340B6" w:rsidRDefault="0019682A" w:rsidP="003E7EB7">
      <w:pPr>
        <w:ind w:left="630"/>
      </w:pPr>
      <w:r>
        <w:t xml:space="preserve">He also noted that the 14-15 </w:t>
      </w:r>
      <w:proofErr w:type="gramStart"/>
      <w:r>
        <w:t>baseline</w:t>
      </w:r>
      <w:proofErr w:type="gramEnd"/>
      <w:r>
        <w:t xml:space="preserve"> included a world language growth target, and he wondered if that made sense since the school is not currently offering world language. Other board members concurred. </w:t>
      </w:r>
    </w:p>
    <w:p w:rsidR="0019682A" w:rsidRDefault="0019682A" w:rsidP="003E7EB7">
      <w:pPr>
        <w:ind w:left="630"/>
      </w:pPr>
      <w:r>
        <w:t>Mr. Emerson asked in that context if the arts curriculum and technology curriculum might be in the same category. Ms. Stansbury indicated that the arts and technology is much farther along at the school and plans are in place for continued growth there.</w:t>
      </w:r>
    </w:p>
    <w:p w:rsidR="0015337D" w:rsidRDefault="0015337D" w:rsidP="003E7EB7">
      <w:pPr>
        <w:ind w:left="630"/>
      </w:pPr>
      <w:r>
        <w:t xml:space="preserve">Mr. Harada noted that it ELA and Math were the only subjects where we were taking multiple assessments during the year, and therefore the only subjects where we could objectively demonstrate growth. He suggested that we only show baseline levels for arts and technology, which will give the school time to develop the measurable and repeatable rubric. </w:t>
      </w:r>
    </w:p>
    <w:p w:rsidR="0015337D" w:rsidRDefault="00CF2092" w:rsidP="003E7EB7">
      <w:pPr>
        <w:ind w:left="630"/>
      </w:pPr>
      <w:r>
        <w:lastRenderedPageBreak/>
        <w:t xml:space="preserve">Mr. Weiner questioned whether the arts could be pushed off another year given </w:t>
      </w:r>
      <w:r w:rsidR="00FA547A">
        <w:t>that they were</w:t>
      </w:r>
      <w:r>
        <w:t xml:space="preserve"> central to our charter. Would it cause issues at renewal if we don’t have measurable growth </w:t>
      </w:r>
      <w:r w:rsidR="00FA547A">
        <w:t xml:space="preserve">in the </w:t>
      </w:r>
      <w:proofErr w:type="gramStart"/>
      <w:r w:rsidR="00FA547A">
        <w:t>arts</w:t>
      </w:r>
      <w:r>
        <w:t>.</w:t>
      </w:r>
      <w:proofErr w:type="gramEnd"/>
      <w:r>
        <w:t xml:space="preserve"> </w:t>
      </w:r>
    </w:p>
    <w:p w:rsidR="00FA547A" w:rsidRDefault="00FA547A" w:rsidP="003E7EB7">
      <w:pPr>
        <w:ind w:left="630"/>
      </w:pPr>
      <w:r>
        <w:t>Mr. Castillo added that the school needed to carefully balance what it said in the charter and what it measures.</w:t>
      </w:r>
    </w:p>
    <w:p w:rsidR="00FA547A" w:rsidRDefault="00FA547A" w:rsidP="003E7EB7">
      <w:pPr>
        <w:ind w:left="630"/>
      </w:pPr>
      <w:r>
        <w:t xml:space="preserve">Ms. Stansbury indicated that the county was encouraging the school to simplify the goals and assessments. </w:t>
      </w:r>
    </w:p>
    <w:p w:rsidR="00FA547A" w:rsidRDefault="00FA547A" w:rsidP="003E7EB7">
      <w:pPr>
        <w:ind w:left="630"/>
      </w:pPr>
      <w:r>
        <w:t>Mr. Castillo and Mr. Harada clarified that foreign language was not being removed from the long term goals, but it would just be phased in later.</w:t>
      </w:r>
    </w:p>
    <w:p w:rsidR="00FA547A" w:rsidRDefault="00327E32" w:rsidP="003E7EB7">
      <w:pPr>
        <w:ind w:left="630"/>
      </w:pPr>
      <w:r>
        <w:t xml:space="preserve">Ms. Thomas added that she thinks we haven’t fully articulated what some pieces of the program, such as design thinking, look like at full implementation. </w:t>
      </w:r>
    </w:p>
    <w:p w:rsidR="00327E32" w:rsidRDefault="00327E32" w:rsidP="003E7EB7">
      <w:pPr>
        <w:ind w:left="630"/>
      </w:pPr>
      <w:r>
        <w:t>Ms. Stansbury shared that the plan was put before the staff this past week, and shared that some of the teachers felt overwhelmed by the idea of offering world languages next year, and others were not as worried about it.</w:t>
      </w:r>
    </w:p>
    <w:p w:rsidR="00327E32" w:rsidRDefault="00327E32" w:rsidP="003E7EB7">
      <w:pPr>
        <w:ind w:left="630"/>
      </w:pPr>
      <w:r>
        <w:t xml:space="preserve">Mr. Harada questioned whether we should be going deep on a few categories or broad on a lot of categories. </w:t>
      </w:r>
    </w:p>
    <w:p w:rsidR="00BE42D2" w:rsidRDefault="00327E32" w:rsidP="00BE42D2">
      <w:pPr>
        <w:ind w:left="630"/>
      </w:pPr>
      <w:r>
        <w:t xml:space="preserve">Ms. Thomas added that we should have two years of data </w:t>
      </w:r>
      <w:r w:rsidR="00BE42D2">
        <w:t>demonstrating growth before renewal. She felt that we cannot have a baseline year next year because we need to show growth next year. She suggested that for everything in the transitional assessment plan should show growth.</w:t>
      </w:r>
    </w:p>
    <w:p w:rsidR="00926175" w:rsidRDefault="00BE42D2" w:rsidP="00BE42D2">
      <w:pPr>
        <w:ind w:left="630"/>
      </w:pPr>
      <w:r>
        <w:t>Ms. Stansbury added that Ms. Greely suggested adding world languages and design thinking to our rubric.</w:t>
      </w:r>
    </w:p>
    <w:p w:rsidR="00926175" w:rsidRDefault="00926175" w:rsidP="00BE42D2">
      <w:pPr>
        <w:ind w:left="630"/>
      </w:pPr>
      <w:r>
        <w:t xml:space="preserve">Mr. Harada made a motion to approve the Transitional Plan with the correction of the cut-and-paste error, the change of “annualized growth” language referenced above, and the removal of the benchmarks for world language. </w:t>
      </w:r>
    </w:p>
    <w:p w:rsidR="00926175" w:rsidRDefault="00BE42D2" w:rsidP="00926175">
      <w:pPr>
        <w:ind w:left="630"/>
      </w:pPr>
      <w:r>
        <w:t xml:space="preserve"> </w:t>
      </w:r>
      <w:r w:rsidR="00926175">
        <w:t>Vote:</w:t>
      </w:r>
    </w:p>
    <w:p w:rsidR="00926175" w:rsidRDefault="00926175" w:rsidP="00926175">
      <w:pPr>
        <w:ind w:left="630"/>
      </w:pPr>
      <w:r>
        <w:t>Ms. Bilal – yes</w:t>
      </w:r>
    </w:p>
    <w:p w:rsidR="00926175" w:rsidRDefault="00926175" w:rsidP="00926175">
      <w:pPr>
        <w:ind w:left="630"/>
      </w:pPr>
      <w:r>
        <w:t>Mr. Castillo – yes</w:t>
      </w:r>
    </w:p>
    <w:p w:rsidR="00926175" w:rsidRDefault="00926175" w:rsidP="00926175">
      <w:pPr>
        <w:ind w:left="630"/>
      </w:pPr>
      <w:r>
        <w:t>Mr. Emerson – yes</w:t>
      </w:r>
    </w:p>
    <w:p w:rsidR="00926175" w:rsidRDefault="00926175" w:rsidP="00926175">
      <w:pPr>
        <w:ind w:left="630"/>
      </w:pPr>
      <w:r>
        <w:t xml:space="preserve">Mr. Harada – </w:t>
      </w:r>
      <w:r>
        <w:t>yes</w:t>
      </w:r>
    </w:p>
    <w:p w:rsidR="00926175" w:rsidRDefault="00926175" w:rsidP="00926175">
      <w:pPr>
        <w:ind w:left="630"/>
      </w:pPr>
      <w:r>
        <w:t xml:space="preserve">Dr. McAfee – </w:t>
      </w:r>
      <w:r>
        <w:t>yes</w:t>
      </w:r>
    </w:p>
    <w:p w:rsidR="00926175" w:rsidRDefault="00926175" w:rsidP="00926175">
      <w:pPr>
        <w:ind w:left="630"/>
      </w:pPr>
      <w:r>
        <w:t xml:space="preserve">Mr. Laub – </w:t>
      </w:r>
      <w:r>
        <w:t>yes</w:t>
      </w:r>
    </w:p>
    <w:p w:rsidR="00926175" w:rsidRDefault="00926175" w:rsidP="00926175">
      <w:pPr>
        <w:ind w:left="630"/>
      </w:pPr>
      <w:r>
        <w:lastRenderedPageBreak/>
        <w:t xml:space="preserve">Ms. Thomas – </w:t>
      </w:r>
      <w:r>
        <w:t>yes</w:t>
      </w:r>
    </w:p>
    <w:p w:rsidR="00926175" w:rsidRDefault="00926175" w:rsidP="00926175">
      <w:pPr>
        <w:ind w:left="630"/>
      </w:pPr>
      <w:r>
        <w:t xml:space="preserve">Ms. Weiner – </w:t>
      </w:r>
      <w:r>
        <w:t>yes</w:t>
      </w:r>
    </w:p>
    <w:p w:rsidR="006B327C" w:rsidRDefault="00926175" w:rsidP="009F4593">
      <w:r>
        <w:t>7:52</w:t>
      </w:r>
      <w:r w:rsidR="00D00D82" w:rsidRPr="00ED3406">
        <w:t xml:space="preserve"> – </w:t>
      </w:r>
      <w:r>
        <w:t>Discussion of 2014-15 Budgetary Process</w:t>
      </w:r>
    </w:p>
    <w:p w:rsidR="003E7EB7" w:rsidRDefault="00926175" w:rsidP="003E7EB7">
      <w:pPr>
        <w:ind w:left="630"/>
      </w:pPr>
      <w:r>
        <w:t>Ms. Stansbury reviewed student data and the priorities as outlined in her report.</w:t>
      </w:r>
    </w:p>
    <w:p w:rsidR="00EC4447" w:rsidRDefault="00EC4447" w:rsidP="00EC4447">
      <w:pPr>
        <w:ind w:left="630"/>
      </w:pPr>
      <w:r>
        <w:t>Ms. Stansbury shared her analysis of the data as well, noting there needed to be more emphasis on serving students requiring Tier II intervention.</w:t>
      </w:r>
    </w:p>
    <w:p w:rsidR="00B42745" w:rsidRDefault="00EC4447" w:rsidP="00B42745">
      <w:pPr>
        <w:ind w:left="630"/>
      </w:pPr>
      <w:r>
        <w:t xml:space="preserve">Ms. Thomas shared that the Finance Committee was working with Ms. Stansbury on the budget priorities, but it was an iterative process because data supporting the needs was still coming in. Plans around interventions, </w:t>
      </w:r>
      <w:r w:rsidR="00B42745">
        <w:t>administrative staffing, and SPED were evolving.</w:t>
      </w:r>
    </w:p>
    <w:p w:rsidR="00EC4447" w:rsidRDefault="00EC4447" w:rsidP="003E7EB7">
      <w:pPr>
        <w:ind w:left="630"/>
      </w:pPr>
    </w:p>
    <w:p w:rsidR="00624429" w:rsidRDefault="00EC4447" w:rsidP="00624429">
      <w:r>
        <w:t>8:14</w:t>
      </w:r>
      <w:r w:rsidR="00624429">
        <w:t xml:space="preserve"> – </w:t>
      </w:r>
      <w:r>
        <w:t>Closed Session – Public Employee Performance Evaluation – Head of School</w:t>
      </w:r>
    </w:p>
    <w:p w:rsidR="00B42745" w:rsidRDefault="00B42745" w:rsidP="00CC45EB">
      <w:r>
        <w:t>8:28 – Closed Session adjourned. No reportable action.</w:t>
      </w:r>
    </w:p>
    <w:p w:rsidR="006361B0" w:rsidRPr="00ED3406" w:rsidRDefault="00B42745" w:rsidP="00CC45EB">
      <w:r>
        <w:t>8:29</w:t>
      </w:r>
      <w:r w:rsidR="00CC45EB" w:rsidRPr="00ED3406">
        <w:t xml:space="preserve"> – Meeting Adjourned.</w:t>
      </w:r>
      <w:bookmarkStart w:id="0" w:name="_GoBack"/>
      <w:bookmarkEnd w:id="0"/>
    </w:p>
    <w:sectPr w:rsidR="006361B0" w:rsidRPr="00ED3406" w:rsidSect="00B434A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AC" w:rsidRDefault="009C19AC" w:rsidP="00980CEE">
      <w:pPr>
        <w:spacing w:after="0" w:line="240" w:lineRule="auto"/>
      </w:pPr>
      <w:r>
        <w:separator/>
      </w:r>
    </w:p>
  </w:endnote>
  <w:endnote w:type="continuationSeparator" w:id="0">
    <w:p w:rsidR="009C19AC" w:rsidRDefault="009C19AC" w:rsidP="0098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462313"/>
      <w:docPartObj>
        <w:docPartGallery w:val="Page Numbers (Bottom of Page)"/>
        <w:docPartUnique/>
      </w:docPartObj>
    </w:sdtPr>
    <w:sdtEndPr/>
    <w:sdtContent>
      <w:sdt>
        <w:sdtPr>
          <w:id w:val="565050477"/>
          <w:docPartObj>
            <w:docPartGallery w:val="Page Numbers (Top of Page)"/>
            <w:docPartUnique/>
          </w:docPartObj>
        </w:sdtPr>
        <w:sdtEndPr/>
        <w:sdtContent>
          <w:p w:rsidR="00D10060" w:rsidRDefault="00D1006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42745">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42745">
              <w:rPr>
                <w:b/>
                <w:noProof/>
              </w:rPr>
              <w:t>3</w:t>
            </w:r>
            <w:r>
              <w:rPr>
                <w:b/>
                <w:sz w:val="24"/>
                <w:szCs w:val="24"/>
              </w:rPr>
              <w:fldChar w:fldCharType="end"/>
            </w:r>
          </w:p>
        </w:sdtContent>
      </w:sdt>
    </w:sdtContent>
  </w:sdt>
  <w:p w:rsidR="00D10060" w:rsidRPr="00D77A05" w:rsidRDefault="00D10060" w:rsidP="00A637F1">
    <w:pPr>
      <w:pStyle w:val="Footer"/>
      <w:jc w:val="center"/>
      <w:rPr>
        <w:b/>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60" w:rsidRPr="00D77A05" w:rsidRDefault="00D10060" w:rsidP="00B434AB">
    <w:pPr>
      <w:pStyle w:val="Footer"/>
      <w:jc w:val="center"/>
      <w:rPr>
        <w:b/>
        <w:sz w:val="24"/>
        <w:szCs w:val="24"/>
      </w:rPr>
    </w:pPr>
    <w:r>
      <w:rPr>
        <w:b/>
        <w:sz w:val="24"/>
        <w:szCs w:val="24"/>
      </w:rPr>
      <w:t>5328 Brann Street, Oakland, California 94619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AC" w:rsidRDefault="009C19AC" w:rsidP="00980CEE">
      <w:pPr>
        <w:spacing w:after="0" w:line="240" w:lineRule="auto"/>
      </w:pPr>
      <w:r>
        <w:separator/>
      </w:r>
    </w:p>
  </w:footnote>
  <w:footnote w:type="continuationSeparator" w:id="0">
    <w:p w:rsidR="009C19AC" w:rsidRDefault="009C19AC" w:rsidP="00980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60" w:rsidRDefault="00D10060" w:rsidP="00980CE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60" w:rsidRDefault="00D10060" w:rsidP="00B434AB">
    <w:pPr>
      <w:pStyle w:val="Header"/>
      <w:jc w:val="center"/>
    </w:pPr>
    <w:r w:rsidRPr="00B336CB">
      <w:rPr>
        <w:noProof/>
      </w:rPr>
      <w:drawing>
        <wp:inline distT="0" distB="0" distL="0" distR="0" wp14:anchorId="7D26AA9D" wp14:editId="4F6C32AF">
          <wp:extent cx="1853381" cy="736600"/>
          <wp:effectExtent l="19050" t="0" r="0" b="0"/>
          <wp:docPr id="2" name="Picture 1"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py"/>
                  <pic:cNvPicPr>
                    <a:picLocks noChangeAspect="1" noChangeArrowheads="1"/>
                  </pic:cNvPicPr>
                </pic:nvPicPr>
                <pic:blipFill>
                  <a:blip r:embed="rId1"/>
                  <a:srcRect/>
                  <a:stretch>
                    <a:fillRect/>
                  </a:stretch>
                </pic:blipFill>
                <pic:spPr bwMode="auto">
                  <a:xfrm>
                    <a:off x="0" y="0"/>
                    <a:ext cx="1853381" cy="736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92C"/>
    <w:multiLevelType w:val="hybridMultilevel"/>
    <w:tmpl w:val="283CCCCE"/>
    <w:lvl w:ilvl="0" w:tplc="DF02E0FA">
      <w:start w:val="1"/>
      <w:numFmt w:val="decimal"/>
      <w:lvlText w:val="%1."/>
      <w:lvlJc w:val="left"/>
      <w:pPr>
        <w:tabs>
          <w:tab w:val="num" w:pos="360"/>
        </w:tabs>
        <w:ind w:left="360" w:hanging="360"/>
      </w:pPr>
      <w:rPr>
        <w:rFonts w:ascii="Trebuchet MS" w:hAnsi="Trebuchet MS" w:hint="default"/>
        <w:b/>
      </w:rPr>
    </w:lvl>
    <w:lvl w:ilvl="1" w:tplc="5CD40704">
      <w:start w:val="1"/>
      <w:numFmt w:val="lowerLetter"/>
      <w:lvlText w:val="%2."/>
      <w:lvlJc w:val="left"/>
      <w:pPr>
        <w:tabs>
          <w:tab w:val="num" w:pos="360"/>
        </w:tabs>
        <w:ind w:left="360" w:hanging="360"/>
      </w:pPr>
      <w:rPr>
        <w:rFonts w:hint="default"/>
        <w:b w:val="0"/>
        <w:sz w:val="18"/>
      </w:rPr>
    </w:lvl>
    <w:lvl w:ilvl="2" w:tplc="04090001">
      <w:start w:val="1"/>
      <w:numFmt w:val="bullet"/>
      <w:lvlText w:val=""/>
      <w:lvlJc w:val="left"/>
      <w:pPr>
        <w:tabs>
          <w:tab w:val="num" w:pos="360"/>
        </w:tabs>
        <w:ind w:left="360" w:hanging="360"/>
      </w:pPr>
      <w:rPr>
        <w:rFonts w:ascii="Symbol" w:hAnsi="Symbol" w:hint="default"/>
        <w:b/>
      </w:rPr>
    </w:lvl>
    <w:lvl w:ilvl="3" w:tplc="04090001">
      <w:start w:val="1"/>
      <w:numFmt w:val="bullet"/>
      <w:lvlText w:val=""/>
      <w:lvlJc w:val="left"/>
      <w:pPr>
        <w:tabs>
          <w:tab w:val="num" w:pos="2520"/>
        </w:tabs>
        <w:ind w:left="2520" w:hanging="360"/>
      </w:pPr>
      <w:rPr>
        <w:rFonts w:ascii="Symbol" w:hAnsi="Symbol" w:hint="default"/>
        <w:b/>
      </w:r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28A0657"/>
    <w:multiLevelType w:val="hybridMultilevel"/>
    <w:tmpl w:val="B4744C4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nsid w:val="075E4242"/>
    <w:multiLevelType w:val="hybridMultilevel"/>
    <w:tmpl w:val="3D681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11A92"/>
    <w:multiLevelType w:val="hybridMultilevel"/>
    <w:tmpl w:val="0FF0A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D83C82"/>
    <w:multiLevelType w:val="hybridMultilevel"/>
    <w:tmpl w:val="3EDC0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F0536E"/>
    <w:multiLevelType w:val="hybridMultilevel"/>
    <w:tmpl w:val="D7A8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9D39D8"/>
    <w:multiLevelType w:val="hybridMultilevel"/>
    <w:tmpl w:val="80B2A8A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6D9F342B"/>
    <w:multiLevelType w:val="hybridMultilevel"/>
    <w:tmpl w:val="35A8EA4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744A00F6"/>
    <w:multiLevelType w:val="hybridMultilevel"/>
    <w:tmpl w:val="1B68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7"/>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AC"/>
    <w:rsid w:val="00001EA1"/>
    <w:rsid w:val="000121CA"/>
    <w:rsid w:val="00020917"/>
    <w:rsid w:val="00021126"/>
    <w:rsid w:val="00027735"/>
    <w:rsid w:val="00030C88"/>
    <w:rsid w:val="00035E85"/>
    <w:rsid w:val="0006688C"/>
    <w:rsid w:val="000772AF"/>
    <w:rsid w:val="00082801"/>
    <w:rsid w:val="00082C14"/>
    <w:rsid w:val="000834E0"/>
    <w:rsid w:val="000859BF"/>
    <w:rsid w:val="00094B46"/>
    <w:rsid w:val="000A3256"/>
    <w:rsid w:val="000A353F"/>
    <w:rsid w:val="000A42E9"/>
    <w:rsid w:val="000A7FD4"/>
    <w:rsid w:val="000C5094"/>
    <w:rsid w:val="000D109D"/>
    <w:rsid w:val="000D45B7"/>
    <w:rsid w:val="000E3C35"/>
    <w:rsid w:val="000E7C55"/>
    <w:rsid w:val="000F70FF"/>
    <w:rsid w:val="00112E21"/>
    <w:rsid w:val="00114240"/>
    <w:rsid w:val="00126A44"/>
    <w:rsid w:val="001271A6"/>
    <w:rsid w:val="00132638"/>
    <w:rsid w:val="00135F06"/>
    <w:rsid w:val="00150645"/>
    <w:rsid w:val="0015337D"/>
    <w:rsid w:val="00154F59"/>
    <w:rsid w:val="001747DC"/>
    <w:rsid w:val="00174BE5"/>
    <w:rsid w:val="00182708"/>
    <w:rsid w:val="00190F35"/>
    <w:rsid w:val="0019682A"/>
    <w:rsid w:val="001A0C49"/>
    <w:rsid w:val="001B4C77"/>
    <w:rsid w:val="001E5BAD"/>
    <w:rsid w:val="001F62FF"/>
    <w:rsid w:val="00201C95"/>
    <w:rsid w:val="00202BC3"/>
    <w:rsid w:val="00205777"/>
    <w:rsid w:val="00211434"/>
    <w:rsid w:val="00217849"/>
    <w:rsid w:val="00220080"/>
    <w:rsid w:val="00223D40"/>
    <w:rsid w:val="002364F8"/>
    <w:rsid w:val="00257272"/>
    <w:rsid w:val="002577D3"/>
    <w:rsid w:val="00261427"/>
    <w:rsid w:val="00262741"/>
    <w:rsid w:val="0027645E"/>
    <w:rsid w:val="00277104"/>
    <w:rsid w:val="00277D0B"/>
    <w:rsid w:val="00286E43"/>
    <w:rsid w:val="002879E0"/>
    <w:rsid w:val="00287EBC"/>
    <w:rsid w:val="002915A5"/>
    <w:rsid w:val="00293882"/>
    <w:rsid w:val="00293BEB"/>
    <w:rsid w:val="0029615F"/>
    <w:rsid w:val="002A4C09"/>
    <w:rsid w:val="002A60C6"/>
    <w:rsid w:val="002C63AD"/>
    <w:rsid w:val="002C6799"/>
    <w:rsid w:val="002E4C9C"/>
    <w:rsid w:val="002E4CB4"/>
    <w:rsid w:val="002F5733"/>
    <w:rsid w:val="00300F39"/>
    <w:rsid w:val="003020AC"/>
    <w:rsid w:val="0030510E"/>
    <w:rsid w:val="00312A4E"/>
    <w:rsid w:val="00314EAC"/>
    <w:rsid w:val="00326E95"/>
    <w:rsid w:val="00327E32"/>
    <w:rsid w:val="003364C4"/>
    <w:rsid w:val="00362C3C"/>
    <w:rsid w:val="00371441"/>
    <w:rsid w:val="00371BC6"/>
    <w:rsid w:val="00387783"/>
    <w:rsid w:val="00390784"/>
    <w:rsid w:val="00393852"/>
    <w:rsid w:val="003B7552"/>
    <w:rsid w:val="003C66B2"/>
    <w:rsid w:val="003D27DC"/>
    <w:rsid w:val="003E6272"/>
    <w:rsid w:val="003E7827"/>
    <w:rsid w:val="003E7EB7"/>
    <w:rsid w:val="003F00E7"/>
    <w:rsid w:val="003F7439"/>
    <w:rsid w:val="00405D0F"/>
    <w:rsid w:val="00421C91"/>
    <w:rsid w:val="00432C6E"/>
    <w:rsid w:val="00435981"/>
    <w:rsid w:val="00436C9A"/>
    <w:rsid w:val="004504EC"/>
    <w:rsid w:val="00451764"/>
    <w:rsid w:val="004569DE"/>
    <w:rsid w:val="004626A6"/>
    <w:rsid w:val="00464F72"/>
    <w:rsid w:val="004710B2"/>
    <w:rsid w:val="00473E72"/>
    <w:rsid w:val="00476C7C"/>
    <w:rsid w:val="0049175F"/>
    <w:rsid w:val="00494036"/>
    <w:rsid w:val="004A5D52"/>
    <w:rsid w:val="004A7297"/>
    <w:rsid w:val="004B0761"/>
    <w:rsid w:val="004B4FA1"/>
    <w:rsid w:val="004C05F7"/>
    <w:rsid w:val="004D4612"/>
    <w:rsid w:val="004D5B49"/>
    <w:rsid w:val="004F0A13"/>
    <w:rsid w:val="004F1B92"/>
    <w:rsid w:val="004F2BB9"/>
    <w:rsid w:val="004F54B1"/>
    <w:rsid w:val="004F6E48"/>
    <w:rsid w:val="005036C4"/>
    <w:rsid w:val="00507DB7"/>
    <w:rsid w:val="0052295A"/>
    <w:rsid w:val="00523D2F"/>
    <w:rsid w:val="00541DB0"/>
    <w:rsid w:val="005461D0"/>
    <w:rsid w:val="00547698"/>
    <w:rsid w:val="00573E03"/>
    <w:rsid w:val="00575A5E"/>
    <w:rsid w:val="00590F59"/>
    <w:rsid w:val="005B0770"/>
    <w:rsid w:val="005B2BD0"/>
    <w:rsid w:val="005B4EDC"/>
    <w:rsid w:val="005C1B08"/>
    <w:rsid w:val="005D011A"/>
    <w:rsid w:val="005E657F"/>
    <w:rsid w:val="005F7CB0"/>
    <w:rsid w:val="00605E10"/>
    <w:rsid w:val="00624429"/>
    <w:rsid w:val="006361B0"/>
    <w:rsid w:val="00643D74"/>
    <w:rsid w:val="00665ED5"/>
    <w:rsid w:val="00681904"/>
    <w:rsid w:val="006824BA"/>
    <w:rsid w:val="0068287E"/>
    <w:rsid w:val="00686024"/>
    <w:rsid w:val="00687E03"/>
    <w:rsid w:val="006A423F"/>
    <w:rsid w:val="006B327C"/>
    <w:rsid w:val="006C0DB1"/>
    <w:rsid w:val="006E61E4"/>
    <w:rsid w:val="006F0BC2"/>
    <w:rsid w:val="0070281D"/>
    <w:rsid w:val="00724E77"/>
    <w:rsid w:val="00732266"/>
    <w:rsid w:val="0073347F"/>
    <w:rsid w:val="00737E3D"/>
    <w:rsid w:val="00740217"/>
    <w:rsid w:val="007475F1"/>
    <w:rsid w:val="007712F5"/>
    <w:rsid w:val="0077150F"/>
    <w:rsid w:val="007916CA"/>
    <w:rsid w:val="007A1013"/>
    <w:rsid w:val="007C49CD"/>
    <w:rsid w:val="007C72EA"/>
    <w:rsid w:val="007C7518"/>
    <w:rsid w:val="007D1993"/>
    <w:rsid w:val="007D19AB"/>
    <w:rsid w:val="007D1A7E"/>
    <w:rsid w:val="007D32AE"/>
    <w:rsid w:val="007F01AE"/>
    <w:rsid w:val="007F2721"/>
    <w:rsid w:val="00807ECD"/>
    <w:rsid w:val="00817A1C"/>
    <w:rsid w:val="00820B99"/>
    <w:rsid w:val="0082670F"/>
    <w:rsid w:val="0084109C"/>
    <w:rsid w:val="008615B7"/>
    <w:rsid w:val="00861C65"/>
    <w:rsid w:val="00881712"/>
    <w:rsid w:val="008977C1"/>
    <w:rsid w:val="008A02D5"/>
    <w:rsid w:val="008D70A0"/>
    <w:rsid w:val="008E1C60"/>
    <w:rsid w:val="008E46BE"/>
    <w:rsid w:val="008E502E"/>
    <w:rsid w:val="008E5AB5"/>
    <w:rsid w:val="008E6EA3"/>
    <w:rsid w:val="008F0F93"/>
    <w:rsid w:val="008F3A4D"/>
    <w:rsid w:val="008F4494"/>
    <w:rsid w:val="008F4C61"/>
    <w:rsid w:val="00910004"/>
    <w:rsid w:val="009210C0"/>
    <w:rsid w:val="009228F4"/>
    <w:rsid w:val="00924D25"/>
    <w:rsid w:val="00925DD8"/>
    <w:rsid w:val="00926175"/>
    <w:rsid w:val="009316C4"/>
    <w:rsid w:val="009404C0"/>
    <w:rsid w:val="00946909"/>
    <w:rsid w:val="00980CEE"/>
    <w:rsid w:val="00982D65"/>
    <w:rsid w:val="00987485"/>
    <w:rsid w:val="00992F81"/>
    <w:rsid w:val="009C19AC"/>
    <w:rsid w:val="009C4405"/>
    <w:rsid w:val="009C79A8"/>
    <w:rsid w:val="009D1764"/>
    <w:rsid w:val="009D6FF7"/>
    <w:rsid w:val="009E1A48"/>
    <w:rsid w:val="009E65B1"/>
    <w:rsid w:val="009F4593"/>
    <w:rsid w:val="00A028B0"/>
    <w:rsid w:val="00A045B9"/>
    <w:rsid w:val="00A10065"/>
    <w:rsid w:val="00A13797"/>
    <w:rsid w:val="00A15CEA"/>
    <w:rsid w:val="00A20AEB"/>
    <w:rsid w:val="00A25831"/>
    <w:rsid w:val="00A27B39"/>
    <w:rsid w:val="00A319DC"/>
    <w:rsid w:val="00A35CD8"/>
    <w:rsid w:val="00A35D7B"/>
    <w:rsid w:val="00A3688D"/>
    <w:rsid w:val="00A4783D"/>
    <w:rsid w:val="00A47E7A"/>
    <w:rsid w:val="00A52986"/>
    <w:rsid w:val="00A5487B"/>
    <w:rsid w:val="00A61933"/>
    <w:rsid w:val="00A637F1"/>
    <w:rsid w:val="00A64221"/>
    <w:rsid w:val="00A805A8"/>
    <w:rsid w:val="00A82527"/>
    <w:rsid w:val="00A861B6"/>
    <w:rsid w:val="00AA0818"/>
    <w:rsid w:val="00AA08E8"/>
    <w:rsid w:val="00AA20BD"/>
    <w:rsid w:val="00AA7D26"/>
    <w:rsid w:val="00AB1C13"/>
    <w:rsid w:val="00B10774"/>
    <w:rsid w:val="00B25F7D"/>
    <w:rsid w:val="00B26C7C"/>
    <w:rsid w:val="00B336CB"/>
    <w:rsid w:val="00B42745"/>
    <w:rsid w:val="00B42A13"/>
    <w:rsid w:val="00B434AB"/>
    <w:rsid w:val="00B45746"/>
    <w:rsid w:val="00B71D71"/>
    <w:rsid w:val="00B726F4"/>
    <w:rsid w:val="00B75417"/>
    <w:rsid w:val="00B77259"/>
    <w:rsid w:val="00BA50E3"/>
    <w:rsid w:val="00BB2B73"/>
    <w:rsid w:val="00BB5D9F"/>
    <w:rsid w:val="00BB640B"/>
    <w:rsid w:val="00BD4754"/>
    <w:rsid w:val="00BE42D2"/>
    <w:rsid w:val="00BF0DB1"/>
    <w:rsid w:val="00BF1BEA"/>
    <w:rsid w:val="00BF759C"/>
    <w:rsid w:val="00C00021"/>
    <w:rsid w:val="00C03D37"/>
    <w:rsid w:val="00C14275"/>
    <w:rsid w:val="00C20B5A"/>
    <w:rsid w:val="00C30F66"/>
    <w:rsid w:val="00C32930"/>
    <w:rsid w:val="00C340B6"/>
    <w:rsid w:val="00C50EB3"/>
    <w:rsid w:val="00C52A70"/>
    <w:rsid w:val="00C60029"/>
    <w:rsid w:val="00C71231"/>
    <w:rsid w:val="00C86153"/>
    <w:rsid w:val="00C90A74"/>
    <w:rsid w:val="00C9288B"/>
    <w:rsid w:val="00CB4CF6"/>
    <w:rsid w:val="00CC0A42"/>
    <w:rsid w:val="00CC102B"/>
    <w:rsid w:val="00CC348A"/>
    <w:rsid w:val="00CC45EB"/>
    <w:rsid w:val="00CC6327"/>
    <w:rsid w:val="00CD1756"/>
    <w:rsid w:val="00CD5C90"/>
    <w:rsid w:val="00CE74C4"/>
    <w:rsid w:val="00CF2092"/>
    <w:rsid w:val="00CF315A"/>
    <w:rsid w:val="00D00D82"/>
    <w:rsid w:val="00D10060"/>
    <w:rsid w:val="00D15EAA"/>
    <w:rsid w:val="00D23B11"/>
    <w:rsid w:val="00D26081"/>
    <w:rsid w:val="00D3533D"/>
    <w:rsid w:val="00D40D3E"/>
    <w:rsid w:val="00D557AB"/>
    <w:rsid w:val="00D76467"/>
    <w:rsid w:val="00D77A05"/>
    <w:rsid w:val="00D934C7"/>
    <w:rsid w:val="00D94A70"/>
    <w:rsid w:val="00D95403"/>
    <w:rsid w:val="00D95E36"/>
    <w:rsid w:val="00D960F0"/>
    <w:rsid w:val="00DA71C4"/>
    <w:rsid w:val="00DC1C6D"/>
    <w:rsid w:val="00DE3EA4"/>
    <w:rsid w:val="00DE4C98"/>
    <w:rsid w:val="00E00BAA"/>
    <w:rsid w:val="00E0182D"/>
    <w:rsid w:val="00E252B1"/>
    <w:rsid w:val="00E33E1C"/>
    <w:rsid w:val="00E35EB6"/>
    <w:rsid w:val="00E40516"/>
    <w:rsid w:val="00E8304D"/>
    <w:rsid w:val="00E85F57"/>
    <w:rsid w:val="00E91DC3"/>
    <w:rsid w:val="00EA07AF"/>
    <w:rsid w:val="00EA2C0B"/>
    <w:rsid w:val="00EA515E"/>
    <w:rsid w:val="00EB2D86"/>
    <w:rsid w:val="00EB4188"/>
    <w:rsid w:val="00EC0548"/>
    <w:rsid w:val="00EC1CD0"/>
    <w:rsid w:val="00EC2390"/>
    <w:rsid w:val="00EC4447"/>
    <w:rsid w:val="00EC6165"/>
    <w:rsid w:val="00ED3406"/>
    <w:rsid w:val="00ED7750"/>
    <w:rsid w:val="00EE2B86"/>
    <w:rsid w:val="00EE3593"/>
    <w:rsid w:val="00EE3C60"/>
    <w:rsid w:val="00EF023C"/>
    <w:rsid w:val="00F14ADD"/>
    <w:rsid w:val="00F224E6"/>
    <w:rsid w:val="00F22694"/>
    <w:rsid w:val="00F416D6"/>
    <w:rsid w:val="00F51498"/>
    <w:rsid w:val="00F63A2E"/>
    <w:rsid w:val="00F6629D"/>
    <w:rsid w:val="00F75EC7"/>
    <w:rsid w:val="00F85104"/>
    <w:rsid w:val="00F9065B"/>
    <w:rsid w:val="00F92642"/>
    <w:rsid w:val="00F977CC"/>
    <w:rsid w:val="00FA39DD"/>
    <w:rsid w:val="00FA547A"/>
    <w:rsid w:val="00FD58B0"/>
    <w:rsid w:val="00FE0A1E"/>
    <w:rsid w:val="00FF09F1"/>
    <w:rsid w:val="00FF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EE"/>
    <w:rPr>
      <w:rFonts w:ascii="Tahoma" w:hAnsi="Tahoma" w:cs="Tahoma"/>
      <w:sz w:val="16"/>
      <w:szCs w:val="16"/>
    </w:rPr>
  </w:style>
  <w:style w:type="paragraph" w:styleId="Header">
    <w:name w:val="header"/>
    <w:basedOn w:val="Normal"/>
    <w:link w:val="HeaderChar"/>
    <w:uiPriority w:val="99"/>
    <w:unhideWhenUsed/>
    <w:rsid w:val="0098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CEE"/>
  </w:style>
  <w:style w:type="paragraph" w:styleId="Footer">
    <w:name w:val="footer"/>
    <w:basedOn w:val="Normal"/>
    <w:link w:val="FooterChar"/>
    <w:uiPriority w:val="99"/>
    <w:unhideWhenUsed/>
    <w:rsid w:val="0098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CEE"/>
  </w:style>
  <w:style w:type="character" w:styleId="Hyperlink">
    <w:name w:val="Hyperlink"/>
    <w:basedOn w:val="DefaultParagraphFont"/>
    <w:uiPriority w:val="99"/>
    <w:unhideWhenUsed/>
    <w:rsid w:val="009F4593"/>
    <w:rPr>
      <w:color w:val="0000FF" w:themeColor="hyperlink"/>
      <w:u w:val="single"/>
    </w:rPr>
  </w:style>
  <w:style w:type="character" w:customStyle="1" w:styleId="yshortcuts">
    <w:name w:val="yshortcuts"/>
    <w:basedOn w:val="DefaultParagraphFont"/>
    <w:rsid w:val="009F4593"/>
  </w:style>
  <w:style w:type="paragraph" w:styleId="ListParagraph">
    <w:name w:val="List Paragraph"/>
    <w:basedOn w:val="Normal"/>
    <w:uiPriority w:val="34"/>
    <w:qFormat/>
    <w:rsid w:val="009F4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EE"/>
    <w:rPr>
      <w:rFonts w:ascii="Tahoma" w:hAnsi="Tahoma" w:cs="Tahoma"/>
      <w:sz w:val="16"/>
      <w:szCs w:val="16"/>
    </w:rPr>
  </w:style>
  <w:style w:type="paragraph" w:styleId="Header">
    <w:name w:val="header"/>
    <w:basedOn w:val="Normal"/>
    <w:link w:val="HeaderChar"/>
    <w:uiPriority w:val="99"/>
    <w:unhideWhenUsed/>
    <w:rsid w:val="0098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CEE"/>
  </w:style>
  <w:style w:type="paragraph" w:styleId="Footer">
    <w:name w:val="footer"/>
    <w:basedOn w:val="Normal"/>
    <w:link w:val="FooterChar"/>
    <w:uiPriority w:val="99"/>
    <w:unhideWhenUsed/>
    <w:rsid w:val="0098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CEE"/>
  </w:style>
  <w:style w:type="character" w:styleId="Hyperlink">
    <w:name w:val="Hyperlink"/>
    <w:basedOn w:val="DefaultParagraphFont"/>
    <w:uiPriority w:val="99"/>
    <w:unhideWhenUsed/>
    <w:rsid w:val="009F4593"/>
    <w:rPr>
      <w:color w:val="0000FF" w:themeColor="hyperlink"/>
      <w:u w:val="single"/>
    </w:rPr>
  </w:style>
  <w:style w:type="character" w:customStyle="1" w:styleId="yshortcuts">
    <w:name w:val="yshortcuts"/>
    <w:basedOn w:val="DefaultParagraphFont"/>
    <w:rsid w:val="009F4593"/>
  </w:style>
  <w:style w:type="paragraph" w:styleId="ListParagraph">
    <w:name w:val="List Paragraph"/>
    <w:basedOn w:val="Normal"/>
    <w:uiPriority w:val="34"/>
    <w:qFormat/>
    <w:rsid w:val="009F4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7635B-72E3-47F8-9C23-8E593961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8</cp:revision>
  <cp:lastPrinted>2011-05-10T17:33:00Z</cp:lastPrinted>
  <dcterms:created xsi:type="dcterms:W3CDTF">2014-05-09T01:06:00Z</dcterms:created>
  <dcterms:modified xsi:type="dcterms:W3CDTF">2014-05-09T03:30:00Z</dcterms:modified>
</cp:coreProperties>
</file>