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22027" w14:textId="77777777" w:rsidR="00BC5D05" w:rsidRPr="000577B1" w:rsidRDefault="00BC5D05" w:rsidP="00F06A78">
      <w:pPr>
        <w:jc w:val="right"/>
        <w:rPr>
          <w:rFonts w:asciiTheme="minorHAnsi" w:hAnsiTheme="minorHAnsi" w:cstheme="minorHAnsi"/>
          <w:b/>
          <w:szCs w:val="22"/>
        </w:rPr>
      </w:pPr>
      <w:bookmarkStart w:id="0" w:name="_heading=h.gjdgxs" w:colFirst="0" w:colLast="0"/>
      <w:bookmarkEnd w:id="0"/>
    </w:p>
    <w:p w14:paraId="7EEC64DD" w14:textId="1FD0F4A4" w:rsidR="003F33FD" w:rsidRPr="003F33FD" w:rsidRDefault="008643BF" w:rsidP="008643BF">
      <w:pPr>
        <w:pStyle w:val="NormalWeb"/>
        <w:spacing w:before="0" w:beforeAutospacing="0" w:after="0" w:afterAutospacing="0"/>
        <w:jc w:val="right"/>
        <w:rPr>
          <w:sz w:val="20"/>
          <w:szCs w:val="20"/>
        </w:rPr>
      </w:pPr>
      <w:r>
        <w:rPr>
          <w:rFonts w:ascii="Arial" w:hAnsi="Arial" w:cs="Arial"/>
          <w:color w:val="000000"/>
          <w:sz w:val="20"/>
          <w:szCs w:val="20"/>
        </w:rPr>
        <w:t xml:space="preserve">1 November </w:t>
      </w:r>
      <w:r w:rsidR="003F33FD" w:rsidRPr="003F33FD">
        <w:rPr>
          <w:rFonts w:ascii="Arial" w:hAnsi="Arial" w:cs="Arial"/>
          <w:color w:val="000000"/>
          <w:sz w:val="20"/>
          <w:szCs w:val="20"/>
        </w:rPr>
        <w:t>2019 </w:t>
      </w:r>
    </w:p>
    <w:p w14:paraId="1BD2A57E" w14:textId="77777777" w:rsidR="003F33FD" w:rsidRDefault="003F33FD" w:rsidP="003F33FD"/>
    <w:p w14:paraId="12957231" w14:textId="285450F4" w:rsidR="008643BF" w:rsidRDefault="008643BF" w:rsidP="003F33FD">
      <w:pPr>
        <w:pStyle w:val="NormalWeb"/>
        <w:spacing w:before="0" w:beforeAutospacing="0" w:after="0" w:afterAutospacing="0"/>
        <w:rPr>
          <w:rFonts w:ascii="Arial" w:hAnsi="Arial" w:cs="Arial"/>
          <w:color w:val="000000"/>
          <w:sz w:val="22"/>
          <w:szCs w:val="22"/>
        </w:rPr>
      </w:pPr>
      <w:bookmarkStart w:id="1" w:name="_GoBack"/>
      <w:bookmarkEnd w:id="1"/>
    </w:p>
    <w:p w14:paraId="6C90D163" w14:textId="77777777" w:rsidR="00745891" w:rsidRDefault="00745891" w:rsidP="00745891">
      <w:pPr>
        <w:pStyle w:val="NormalWeb"/>
        <w:spacing w:before="0" w:beforeAutospacing="0" w:after="0" w:afterAutospacing="0"/>
        <w:jc w:val="center"/>
      </w:pPr>
      <w:r>
        <w:rPr>
          <w:rFonts w:ascii="Arial" w:hAnsi="Arial" w:cs="Arial"/>
          <w:b/>
          <w:bCs/>
          <w:color w:val="000000"/>
          <w:sz w:val="28"/>
          <w:szCs w:val="28"/>
        </w:rPr>
        <w:t>Second protest targets Warragamba Dam consultant SMEC</w:t>
      </w:r>
      <w:r>
        <w:rPr>
          <w:rFonts w:ascii="Arial" w:hAnsi="Arial" w:cs="Arial"/>
          <w:color w:val="000000"/>
          <w:sz w:val="22"/>
          <w:szCs w:val="22"/>
        </w:rPr>
        <w:t> </w:t>
      </w:r>
    </w:p>
    <w:p w14:paraId="0ABDB9A8" w14:textId="77777777" w:rsidR="00745891" w:rsidRDefault="00745891" w:rsidP="00745891">
      <w:pPr>
        <w:pStyle w:val="NormalWeb"/>
        <w:spacing w:before="0" w:beforeAutospacing="0" w:after="0" w:afterAutospacing="0"/>
      </w:pPr>
      <w:r>
        <w:rPr>
          <w:rFonts w:ascii="Arial" w:hAnsi="Arial" w:cs="Arial"/>
          <w:b/>
          <w:bCs/>
          <w:color w:val="000000"/>
          <w:sz w:val="22"/>
          <w:szCs w:val="22"/>
        </w:rPr>
        <w:t> </w:t>
      </w:r>
    </w:p>
    <w:p w14:paraId="2B880AB8" w14:textId="77777777" w:rsidR="00745891" w:rsidRDefault="00745891" w:rsidP="00745891">
      <w:pPr>
        <w:pStyle w:val="NormalWeb"/>
        <w:spacing w:before="0" w:beforeAutospacing="0" w:after="0" w:afterAutospacing="0"/>
      </w:pPr>
      <w:r>
        <w:rPr>
          <w:rFonts w:ascii="Arial" w:hAnsi="Arial" w:cs="Arial"/>
          <w:color w:val="000000"/>
          <w:sz w:val="22"/>
          <w:szCs w:val="22"/>
        </w:rPr>
        <w:t>Opponents of NSW Government plans to flood thousands of hectares of Blue Mountains World Heritage wilderness by raising Warragamba Dam wall staged a peaceful protest this morning at the Sydney offices of Snowy Mountains Engineering Corps’ (SMEC) in Parramatta.</w:t>
      </w:r>
    </w:p>
    <w:p w14:paraId="1D100086"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09F0D9B1" w14:textId="77777777" w:rsidR="00745891" w:rsidRDefault="00745891" w:rsidP="00745891">
      <w:pPr>
        <w:pStyle w:val="NormalWeb"/>
        <w:spacing w:before="0" w:beforeAutospacing="0" w:after="0" w:afterAutospacing="0"/>
      </w:pPr>
      <w:r>
        <w:rPr>
          <w:rFonts w:ascii="Arial" w:hAnsi="Arial" w:cs="Arial"/>
          <w:color w:val="000000"/>
          <w:sz w:val="22"/>
          <w:szCs w:val="22"/>
        </w:rPr>
        <w:t>SMEC Engineering, the company commissioned to conduct environmental and cultural assessments for the project, has been accused of abusing Indigenous rights, engaging in bribery and corruption, working with military dictatorships and rubber-stamping immensely destructive dam projects across the world.</w:t>
      </w:r>
    </w:p>
    <w:p w14:paraId="77DC19F0"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51DC06B2" w14:textId="77777777" w:rsidR="00745891" w:rsidRDefault="00745891" w:rsidP="00745891">
      <w:pPr>
        <w:pStyle w:val="NormalWeb"/>
        <w:spacing w:before="0" w:beforeAutospacing="0" w:after="0" w:afterAutospacing="0"/>
      </w:pPr>
      <w:r>
        <w:rPr>
          <w:rFonts w:ascii="Arial" w:hAnsi="Arial" w:cs="Arial"/>
          <w:color w:val="000000"/>
          <w:sz w:val="22"/>
          <w:szCs w:val="22"/>
        </w:rPr>
        <w:t>A submission detailing these accusations has been made by 17 international NGOs to a NSW parliamentary inquiry into the dam project. It can be found</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here.</w:t>
        </w:r>
      </w:hyperlink>
    </w:p>
    <w:p w14:paraId="00F9B3E8"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06778B93" w14:textId="77777777" w:rsidR="00745891" w:rsidRDefault="00745891" w:rsidP="00745891">
      <w:pPr>
        <w:pStyle w:val="NormalWeb"/>
        <w:spacing w:before="0" w:beforeAutospacing="0" w:after="0" w:afterAutospacing="0"/>
      </w:pPr>
      <w:r>
        <w:rPr>
          <w:rFonts w:ascii="Arial" w:hAnsi="Arial" w:cs="Arial"/>
          <w:color w:val="000000"/>
          <w:sz w:val="22"/>
          <w:szCs w:val="22"/>
        </w:rPr>
        <w:t xml:space="preserve">Today’s protest was organised after SMEC Engineering declined to meet and properly consult with Traditional Owners and representatives from the </w:t>
      </w:r>
      <w:proofErr w:type="spellStart"/>
      <w:r>
        <w:rPr>
          <w:rFonts w:ascii="Arial" w:hAnsi="Arial" w:cs="Arial"/>
          <w:color w:val="000000"/>
          <w:sz w:val="22"/>
          <w:szCs w:val="22"/>
        </w:rPr>
        <w:t>Colong</w:t>
      </w:r>
      <w:proofErr w:type="spellEnd"/>
      <w:r>
        <w:rPr>
          <w:rFonts w:ascii="Arial" w:hAnsi="Arial" w:cs="Arial"/>
          <w:color w:val="000000"/>
          <w:sz w:val="22"/>
          <w:szCs w:val="22"/>
        </w:rPr>
        <w:t xml:space="preserve"> Foundation’s GIVE A DAM Campaign and NSW Nature Conservation Council. SMEC also refused to meet with peaceful protestors at an action held at their North Sydney headquarters in October.</w:t>
      </w:r>
    </w:p>
    <w:p w14:paraId="33323409" w14:textId="77777777" w:rsidR="00745891" w:rsidRDefault="00745891" w:rsidP="00745891">
      <w:pPr>
        <w:pStyle w:val="NormalWeb"/>
        <w:spacing w:before="0" w:beforeAutospacing="0" w:after="0" w:afterAutospacing="0"/>
      </w:pPr>
      <w:r>
        <w:rPr>
          <w:rFonts w:ascii="Arial" w:hAnsi="Arial" w:cs="Arial"/>
          <w:color w:val="000000"/>
          <w:sz w:val="22"/>
          <w:szCs w:val="22"/>
        </w:rPr>
        <w:t>                                                                                                         </w:t>
      </w:r>
      <w:r>
        <w:rPr>
          <w:rStyle w:val="apple-tab-span"/>
          <w:rFonts w:ascii="Arial" w:hAnsi="Arial" w:cs="Arial"/>
          <w:color w:val="000000"/>
          <w:sz w:val="22"/>
          <w:szCs w:val="22"/>
        </w:rPr>
        <w:tab/>
      </w:r>
    </w:p>
    <w:p w14:paraId="280313FF" w14:textId="77777777" w:rsidR="00745891" w:rsidRDefault="00745891" w:rsidP="00745891">
      <w:pPr>
        <w:pStyle w:val="NormalWeb"/>
        <w:spacing w:before="0" w:beforeAutospacing="0" w:after="0" w:afterAutospacing="0"/>
      </w:pPr>
      <w:r>
        <w:rPr>
          <w:rFonts w:ascii="Arial" w:hAnsi="Arial" w:cs="Arial"/>
          <w:b/>
          <w:bCs/>
          <w:color w:val="000000"/>
          <w:sz w:val="22"/>
          <w:szCs w:val="22"/>
        </w:rPr>
        <w:t xml:space="preserve">Kazan Brown, </w:t>
      </w:r>
      <w:proofErr w:type="spellStart"/>
      <w:r>
        <w:rPr>
          <w:rFonts w:ascii="Arial" w:hAnsi="Arial" w:cs="Arial"/>
          <w:b/>
          <w:bCs/>
          <w:color w:val="000000"/>
          <w:sz w:val="22"/>
          <w:szCs w:val="22"/>
        </w:rPr>
        <w:t>Gundungurra</w:t>
      </w:r>
      <w:proofErr w:type="spellEnd"/>
      <w:r>
        <w:rPr>
          <w:rFonts w:ascii="Arial" w:hAnsi="Arial" w:cs="Arial"/>
          <w:b/>
          <w:bCs/>
          <w:color w:val="000000"/>
          <w:sz w:val="22"/>
          <w:szCs w:val="22"/>
        </w:rPr>
        <w:t xml:space="preserve"> Traditional Owner</w:t>
      </w:r>
      <w:r>
        <w:rPr>
          <w:rFonts w:ascii="Arial" w:hAnsi="Arial" w:cs="Arial"/>
          <w:color w:val="000000"/>
          <w:sz w:val="22"/>
          <w:szCs w:val="22"/>
        </w:rPr>
        <w:t xml:space="preserve"> </w:t>
      </w:r>
      <w:r>
        <w:rPr>
          <w:rFonts w:ascii="Arial" w:hAnsi="Arial" w:cs="Arial"/>
          <w:b/>
          <w:bCs/>
          <w:color w:val="000000"/>
          <w:sz w:val="22"/>
          <w:szCs w:val="22"/>
        </w:rPr>
        <w:t>said</w:t>
      </w:r>
      <w:r>
        <w:rPr>
          <w:rFonts w:ascii="Arial" w:hAnsi="Arial" w:cs="Arial"/>
          <w:color w:val="000000"/>
          <w:sz w:val="22"/>
          <w:szCs w:val="22"/>
        </w:rPr>
        <w:t>: “Given the way they've treated us, it doesn't surprise me one bit these allegations have been made by overseas Traditional Owners.</w:t>
      </w:r>
    </w:p>
    <w:p w14:paraId="1922E635"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6AE642CD" w14:textId="77777777" w:rsidR="00745891" w:rsidRDefault="00745891" w:rsidP="00745891">
      <w:pPr>
        <w:pStyle w:val="NormalWeb"/>
        <w:spacing w:before="0" w:beforeAutospacing="0" w:after="0" w:afterAutospacing="0"/>
      </w:pPr>
      <w:r>
        <w:rPr>
          <w:rFonts w:ascii="Arial" w:hAnsi="Arial" w:cs="Arial"/>
          <w:color w:val="000000"/>
          <w:sz w:val="22"/>
          <w:szCs w:val="22"/>
        </w:rPr>
        <w:t xml:space="preserve">“Our requests have been ignored – the whole Aboriginal heritage assessment is just rubbish. The real question is how did the NSW Government come to choose these consultants? We need a worlds-best-practise consultant for a site with such important cultural and natural values.  </w:t>
      </w:r>
      <w:r>
        <w:rPr>
          <w:rFonts w:ascii="Arial" w:hAnsi="Arial" w:cs="Arial"/>
          <w:color w:val="000000"/>
          <w:sz w:val="22"/>
          <w:szCs w:val="22"/>
        </w:rPr>
        <w:br/>
      </w:r>
      <w:r>
        <w:rPr>
          <w:rFonts w:ascii="Arial" w:hAnsi="Arial" w:cs="Arial"/>
          <w:color w:val="000000"/>
          <w:sz w:val="22"/>
          <w:szCs w:val="22"/>
        </w:rPr>
        <w:br/>
      </w:r>
    </w:p>
    <w:p w14:paraId="1E9D95DE" w14:textId="77777777" w:rsidR="00745891" w:rsidRDefault="00745891" w:rsidP="00745891">
      <w:pPr>
        <w:pStyle w:val="NormalWeb"/>
        <w:spacing w:before="0" w:beforeAutospacing="0" w:after="0" w:afterAutospacing="0"/>
      </w:pPr>
      <w:r>
        <w:rPr>
          <w:rFonts w:ascii="Arial" w:hAnsi="Arial" w:cs="Arial"/>
          <w:color w:val="000000"/>
          <w:sz w:val="22"/>
          <w:szCs w:val="22"/>
        </w:rPr>
        <w:t>“If this project proceeds, we will lose the last links to our dreaming story, destroying the song lines of our people. It is incredibly disrespectful the NSW Government chose a consultant with such a bad track record.”</w:t>
      </w:r>
    </w:p>
    <w:p w14:paraId="1E8B2A5C" w14:textId="77777777" w:rsidR="00745891" w:rsidRDefault="00745891" w:rsidP="00745891">
      <w:pPr>
        <w:pStyle w:val="NormalWeb"/>
        <w:spacing w:before="0" w:beforeAutospacing="0" w:after="0" w:afterAutospacing="0"/>
      </w:pPr>
      <w:r>
        <w:rPr>
          <w:color w:val="000000"/>
          <w:sz w:val="22"/>
          <w:szCs w:val="22"/>
        </w:rPr>
        <w:t> </w:t>
      </w:r>
    </w:p>
    <w:p w14:paraId="5BE4D48D" w14:textId="77777777" w:rsidR="00745891" w:rsidRDefault="00745891" w:rsidP="00745891">
      <w:pPr>
        <w:pStyle w:val="NormalWeb"/>
        <w:spacing w:before="0" w:beforeAutospacing="0" w:after="0" w:afterAutospacing="0"/>
      </w:pPr>
      <w:r>
        <w:rPr>
          <w:rFonts w:ascii="Arial" w:hAnsi="Arial" w:cs="Arial"/>
          <w:b/>
          <w:bCs/>
          <w:color w:val="000000"/>
          <w:sz w:val="22"/>
          <w:szCs w:val="22"/>
        </w:rPr>
        <w:t>Nature Conservation Council CEO Chris Gambian said</w:t>
      </w:r>
      <w:r>
        <w:rPr>
          <w:rFonts w:ascii="Arial" w:hAnsi="Arial" w:cs="Arial"/>
          <w:color w:val="000000"/>
          <w:sz w:val="22"/>
          <w:szCs w:val="22"/>
        </w:rPr>
        <w:t>: “The only proper course of action now is for the government to engage a new company – one with a spotless reputation – to conduct fresh cultural and environmental assessments. It is very troubling that a company under such a cloud was ever chosen for this sensitive and critical work.</w:t>
      </w:r>
    </w:p>
    <w:p w14:paraId="74BB09D9"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4675C7DD" w14:textId="77777777" w:rsidR="00745891" w:rsidRDefault="00745891" w:rsidP="00745891">
      <w:pPr>
        <w:pStyle w:val="NormalWeb"/>
        <w:spacing w:before="0" w:beforeAutospacing="0" w:after="0" w:afterAutospacing="0"/>
      </w:pPr>
      <w:r>
        <w:rPr>
          <w:rFonts w:ascii="Arial" w:hAnsi="Arial" w:cs="Arial"/>
          <w:color w:val="000000"/>
          <w:sz w:val="22"/>
          <w:szCs w:val="22"/>
        </w:rPr>
        <w:t>"The government must explain what probity checks, if any, were undertaken prior to the appointment of SMEC and whether the government was aware of the serious allegations as outlined by the Rivers Without Boundaries International Coalition.”</w:t>
      </w:r>
    </w:p>
    <w:p w14:paraId="2F8130D8"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0A3B93DB" w14:textId="77777777" w:rsidR="00745891" w:rsidRDefault="00745891" w:rsidP="00745891">
      <w:pPr>
        <w:pStyle w:val="NormalWeb"/>
        <w:spacing w:before="0" w:beforeAutospacing="0" w:after="0" w:afterAutospacing="0"/>
      </w:pPr>
      <w:r>
        <w:rPr>
          <w:rFonts w:ascii="Arial" w:hAnsi="Arial" w:cs="Arial"/>
          <w:color w:val="000000"/>
          <w:sz w:val="22"/>
          <w:szCs w:val="22"/>
        </w:rPr>
        <w:lastRenderedPageBreak/>
        <w:t>“If SMEC is proud of its track record, we’re ready to hear them out. CEO James Phillis should name the time and place and we’ll be there to hear why his company can be trusted to do this sensitive and important work. If he’s not able to do that the NSW Government should hire a company that can.”</w:t>
      </w:r>
    </w:p>
    <w:p w14:paraId="2AA3F3AE" w14:textId="77777777" w:rsidR="00745891" w:rsidRDefault="00745891" w:rsidP="00745891"/>
    <w:p w14:paraId="6EC819BF" w14:textId="77777777" w:rsidR="00745891" w:rsidRDefault="00745891" w:rsidP="00745891">
      <w:pPr>
        <w:pStyle w:val="NormalWeb"/>
        <w:spacing w:before="0" w:beforeAutospacing="0" w:after="0" w:afterAutospacing="0"/>
      </w:pPr>
      <w:r>
        <w:rPr>
          <w:rFonts w:ascii="Arial" w:hAnsi="Arial" w:cs="Arial"/>
          <w:b/>
          <w:bCs/>
          <w:color w:val="000000"/>
          <w:sz w:val="22"/>
          <w:szCs w:val="22"/>
        </w:rPr>
        <w:t>Annie Nielsen, Convenor of Parramatta Climate Action Network &amp; Secretary of Reconciliation for Western Sydney said</w:t>
      </w:r>
      <w:r>
        <w:rPr>
          <w:rFonts w:ascii="Arial" w:hAnsi="Arial" w:cs="Arial"/>
          <w:color w:val="000000"/>
          <w:sz w:val="22"/>
          <w:szCs w:val="22"/>
        </w:rPr>
        <w:t>: “Parramatta Climate Action Network joined the protest today as it is completely opposed to the NSW Government raising the dam wall. If the dam wall is raised large areas of the Greater Blue Mountains World Heritage Area will be flooded as well as some of the areas remaining Aboriginal sacred sites.</w:t>
      </w:r>
    </w:p>
    <w:p w14:paraId="0D90B5CB" w14:textId="77777777" w:rsidR="00745891" w:rsidRDefault="00745891" w:rsidP="00745891">
      <w:pPr>
        <w:pStyle w:val="NormalWeb"/>
        <w:shd w:val="clear" w:color="auto" w:fill="FFFFFF"/>
        <w:spacing w:before="0" w:beforeAutospacing="0" w:after="0" w:afterAutospacing="0"/>
      </w:pPr>
      <w:r>
        <w:rPr>
          <w:rFonts w:ascii="Arial" w:hAnsi="Arial" w:cs="Arial"/>
          <w:color w:val="000000"/>
          <w:sz w:val="22"/>
          <w:szCs w:val="22"/>
        </w:rPr>
        <w:br/>
        <w:t>“Housing should not be built on the floodplain of the Hawkesbury-Nepean and we should protect the remaining, critically endangered Cumberland Plain Woodland. So much has already been lost to over-development, contributing to excess heat in Western Sydney, compared to the east.”</w:t>
      </w:r>
    </w:p>
    <w:p w14:paraId="039AD489" w14:textId="77777777" w:rsidR="00745891" w:rsidRDefault="00745891" w:rsidP="00745891">
      <w:pPr>
        <w:pStyle w:val="NormalWeb"/>
        <w:spacing w:before="0" w:beforeAutospacing="0" w:after="0" w:afterAutospacing="0"/>
      </w:pPr>
      <w:r>
        <w:rPr>
          <w:color w:val="000000"/>
          <w:sz w:val="22"/>
          <w:szCs w:val="22"/>
        </w:rPr>
        <w:t>                                                                                                                                     </w:t>
      </w:r>
      <w:r>
        <w:rPr>
          <w:rStyle w:val="apple-tab-span"/>
          <w:color w:val="000000"/>
          <w:sz w:val="22"/>
          <w:szCs w:val="22"/>
        </w:rPr>
        <w:tab/>
      </w:r>
    </w:p>
    <w:p w14:paraId="65D8508D" w14:textId="77777777" w:rsidR="00745891" w:rsidRDefault="00745891" w:rsidP="00745891">
      <w:pPr>
        <w:pStyle w:val="NormalWeb"/>
        <w:spacing w:before="0" w:beforeAutospacing="0" w:after="0" w:afterAutospacing="0"/>
      </w:pPr>
      <w:r>
        <w:rPr>
          <w:rFonts w:ascii="Arial" w:hAnsi="Arial" w:cs="Arial"/>
          <w:color w:val="000000"/>
          <w:sz w:val="22"/>
          <w:szCs w:val="22"/>
        </w:rPr>
        <w:t>As the main consultant tasked with producing the Environmental Impact Statement (EIS) for the dam raising project, SMEC have already been caught cutting corners on the cultural assessment for the dam project. Their draft cultural assessment only surveyed 26% of the total area to be impacted by the dam for Indigenous artefacts, sites and cultural significance.</w:t>
      </w:r>
    </w:p>
    <w:p w14:paraId="369727AF" w14:textId="77777777" w:rsidR="00745891" w:rsidRDefault="00745891" w:rsidP="00745891">
      <w:pPr>
        <w:pStyle w:val="NormalWeb"/>
        <w:spacing w:before="0" w:beforeAutospacing="0" w:after="0" w:afterAutospacing="0"/>
      </w:pPr>
      <w:r>
        <w:rPr>
          <w:color w:val="000000"/>
          <w:sz w:val="22"/>
          <w:szCs w:val="22"/>
        </w:rPr>
        <w:t> </w:t>
      </w:r>
    </w:p>
    <w:p w14:paraId="5FDA4515" w14:textId="77777777" w:rsidR="00745891" w:rsidRDefault="00745891" w:rsidP="00745891">
      <w:pPr>
        <w:pStyle w:val="NormalWeb"/>
        <w:spacing w:before="0" w:beforeAutospacing="0" w:after="0" w:afterAutospacing="0"/>
      </w:pPr>
      <w:r>
        <w:rPr>
          <w:rFonts w:ascii="Arial" w:hAnsi="Arial" w:cs="Arial"/>
          <w:color w:val="000000"/>
          <w:sz w:val="22"/>
          <w:szCs w:val="22"/>
        </w:rPr>
        <w:t>Part of the assessment has been leaked showing the company is likely attempting to disguise the true impact upon the Blue Mountains World Heritage Area, with leaked documents revealing a secret plan to raise the dam 17 metres instead of the assessed 14 metres. [1]</w:t>
      </w:r>
    </w:p>
    <w:p w14:paraId="53990EAB" w14:textId="77777777" w:rsidR="00745891" w:rsidRDefault="00745891" w:rsidP="00745891">
      <w:pPr>
        <w:spacing w:after="240"/>
      </w:pPr>
    </w:p>
    <w:p w14:paraId="31D4A05F" w14:textId="77777777" w:rsidR="00745891" w:rsidRDefault="00745891" w:rsidP="00745891">
      <w:pPr>
        <w:pStyle w:val="NormalWeb"/>
        <w:spacing w:before="0" w:beforeAutospacing="0" w:after="240" w:afterAutospacing="0"/>
      </w:pPr>
      <w:r>
        <w:rPr>
          <w:color w:val="000000"/>
          <w:sz w:val="22"/>
          <w:szCs w:val="22"/>
        </w:rPr>
        <w:t> </w:t>
      </w:r>
    </w:p>
    <w:p w14:paraId="451925B7"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70C8C913" w14:textId="77777777" w:rsidR="00745891" w:rsidRDefault="00745891" w:rsidP="00745891">
      <w:pPr>
        <w:pStyle w:val="NormalWeb"/>
        <w:spacing w:before="0" w:beforeAutospacing="0" w:after="0" w:afterAutospacing="0"/>
      </w:pPr>
      <w:r>
        <w:rPr>
          <w:rFonts w:ascii="Arial" w:hAnsi="Arial" w:cs="Arial"/>
          <w:b/>
          <w:bCs/>
          <w:color w:val="000000"/>
          <w:sz w:val="22"/>
          <w:szCs w:val="22"/>
        </w:rPr>
        <w:t>REFERENCES</w:t>
      </w:r>
    </w:p>
    <w:p w14:paraId="61D6D7CF" w14:textId="77777777" w:rsidR="00745891" w:rsidRDefault="00745891" w:rsidP="00745891">
      <w:pPr>
        <w:pStyle w:val="NormalWeb"/>
        <w:spacing w:before="0" w:beforeAutospacing="0" w:after="0" w:afterAutospacing="0"/>
      </w:pPr>
      <w:r>
        <w:rPr>
          <w:rFonts w:ascii="Arial" w:hAnsi="Arial" w:cs="Arial"/>
          <w:color w:val="000000"/>
          <w:sz w:val="22"/>
          <w:szCs w:val="22"/>
        </w:rPr>
        <w:t>[1]</w:t>
      </w:r>
      <w:hyperlink r:id="rId9" w:history="1">
        <w:r>
          <w:rPr>
            <w:rStyle w:val="Hyperlink"/>
            <w:rFonts w:ascii="Arial" w:hAnsi="Arial" w:cs="Arial"/>
            <w:color w:val="000000"/>
            <w:sz w:val="22"/>
            <w:szCs w:val="22"/>
          </w:rPr>
          <w:t xml:space="preserve"> </w:t>
        </w:r>
        <w:r>
          <w:rPr>
            <w:rStyle w:val="Hyperlink"/>
            <w:rFonts w:ascii="Arial" w:hAnsi="Arial" w:cs="Arial"/>
            <w:b/>
            <w:bCs/>
            <w:color w:val="1155CC"/>
            <w:sz w:val="22"/>
            <w:szCs w:val="22"/>
          </w:rPr>
          <w:t>Government's secret plan to raise Warragamba Dam wall by 17m</w:t>
        </w:r>
      </w:hyperlink>
      <w:r>
        <w:rPr>
          <w:rFonts w:ascii="Arial" w:hAnsi="Arial" w:cs="Arial"/>
          <w:b/>
          <w:bCs/>
          <w:color w:val="000000"/>
          <w:sz w:val="22"/>
          <w:szCs w:val="22"/>
        </w:rPr>
        <w:t xml:space="preserve">, </w:t>
      </w:r>
      <w:r>
        <w:rPr>
          <w:rFonts w:ascii="Arial" w:hAnsi="Arial" w:cs="Arial"/>
          <w:color w:val="000000"/>
          <w:sz w:val="22"/>
          <w:szCs w:val="22"/>
        </w:rPr>
        <w:t>SMH, March 15, 2019.</w:t>
      </w:r>
    </w:p>
    <w:p w14:paraId="0A220E6C"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57900020" w14:textId="77777777" w:rsidR="00745891" w:rsidRDefault="00745891" w:rsidP="00745891">
      <w:pPr>
        <w:pStyle w:val="NormalWeb"/>
        <w:spacing w:before="0" w:beforeAutospacing="0" w:after="0" w:afterAutospacing="0"/>
      </w:pPr>
      <w:r>
        <w:rPr>
          <w:rFonts w:ascii="Arial" w:hAnsi="Arial" w:cs="Arial"/>
          <w:b/>
          <w:bCs/>
          <w:color w:val="000000"/>
          <w:sz w:val="22"/>
          <w:szCs w:val="22"/>
        </w:rPr>
        <w:t>TO INCLUDE:</w:t>
      </w:r>
    </w:p>
    <w:p w14:paraId="4A61C2FC" w14:textId="77777777" w:rsidR="00745891" w:rsidRDefault="00745891" w:rsidP="00745891">
      <w:pPr>
        <w:pStyle w:val="NormalWeb"/>
        <w:spacing w:before="0" w:beforeAutospacing="0" w:after="0" w:afterAutospacing="0"/>
      </w:pPr>
      <w:r>
        <w:rPr>
          <w:color w:val="000000"/>
          <w:sz w:val="22"/>
          <w:szCs w:val="22"/>
        </w:rPr>
        <w:t> </w:t>
      </w:r>
    </w:p>
    <w:p w14:paraId="238224F3" w14:textId="77777777" w:rsidR="00745891" w:rsidRDefault="00745891" w:rsidP="00745891">
      <w:pPr>
        <w:pStyle w:val="NormalWeb"/>
        <w:shd w:val="clear" w:color="auto" w:fill="FFFFFF"/>
        <w:spacing w:before="0" w:beforeAutospacing="0" w:after="0" w:afterAutospacing="0"/>
      </w:pPr>
      <w:r>
        <w:rPr>
          <w:rFonts w:ascii="Arial" w:hAnsi="Arial" w:cs="Arial"/>
          <w:b/>
          <w:bCs/>
          <w:color w:val="000000"/>
          <w:sz w:val="22"/>
          <w:szCs w:val="22"/>
        </w:rPr>
        <w:t>Photos of protest</w:t>
      </w:r>
    </w:p>
    <w:p w14:paraId="52D04B3A" w14:textId="77777777" w:rsidR="00745891" w:rsidRDefault="00745891" w:rsidP="00745891">
      <w:pPr>
        <w:pStyle w:val="NormalWeb"/>
        <w:shd w:val="clear" w:color="auto" w:fill="FFFFFF"/>
        <w:spacing w:before="0" w:beforeAutospacing="0" w:after="0" w:afterAutospacing="0"/>
      </w:pPr>
      <w:hyperlink r:id="rId10" w:history="1">
        <w:r>
          <w:rPr>
            <w:rStyle w:val="Hyperlink"/>
            <w:rFonts w:ascii="Arial" w:hAnsi="Arial" w:cs="Arial"/>
            <w:color w:val="1155CC"/>
            <w:sz w:val="22"/>
            <w:szCs w:val="22"/>
          </w:rPr>
          <w:t>http://bit.ly/2N72wV8</w:t>
        </w:r>
      </w:hyperlink>
    </w:p>
    <w:p w14:paraId="1BE2DED1" w14:textId="77777777" w:rsidR="00745891" w:rsidRDefault="00745891" w:rsidP="00745891">
      <w:pPr>
        <w:pStyle w:val="NormalWeb"/>
        <w:shd w:val="clear" w:color="auto" w:fill="FFFFFF"/>
        <w:spacing w:before="0" w:beforeAutospacing="0" w:after="0" w:afterAutospacing="0"/>
      </w:pPr>
      <w:r>
        <w:rPr>
          <w:rFonts w:ascii="Arial" w:hAnsi="Arial" w:cs="Arial"/>
          <w:b/>
          <w:bCs/>
          <w:color w:val="000000"/>
          <w:sz w:val="22"/>
          <w:szCs w:val="22"/>
        </w:rPr>
        <w:t> </w:t>
      </w:r>
    </w:p>
    <w:p w14:paraId="698ABD3B" w14:textId="77777777" w:rsidR="00745891" w:rsidRDefault="00745891" w:rsidP="00745891">
      <w:pPr>
        <w:pStyle w:val="NormalWeb"/>
        <w:spacing w:before="0" w:beforeAutospacing="0" w:after="0" w:afterAutospacing="0"/>
      </w:pPr>
      <w:r>
        <w:rPr>
          <w:rFonts w:ascii="Arial" w:hAnsi="Arial" w:cs="Arial"/>
          <w:b/>
          <w:bCs/>
          <w:color w:val="000000"/>
          <w:sz w:val="22"/>
          <w:szCs w:val="22"/>
        </w:rPr>
        <w:t>Video to the live stream</w:t>
      </w:r>
    </w:p>
    <w:p w14:paraId="0A8A8150" w14:textId="77777777" w:rsidR="00745891" w:rsidRDefault="00745891" w:rsidP="00745891">
      <w:pPr>
        <w:pStyle w:val="NormalWeb"/>
        <w:spacing w:before="0" w:beforeAutospacing="0" w:after="0" w:afterAutospacing="0"/>
      </w:pPr>
      <w:hyperlink r:id="rId11" w:history="1">
        <w:r>
          <w:rPr>
            <w:rStyle w:val="Hyperlink"/>
            <w:rFonts w:ascii="Arial" w:hAnsi="Arial" w:cs="Arial"/>
            <w:color w:val="1155CC"/>
            <w:sz w:val="22"/>
            <w:szCs w:val="22"/>
          </w:rPr>
          <w:t>http://bit.ly/2q5AboZ</w:t>
        </w:r>
      </w:hyperlink>
    </w:p>
    <w:p w14:paraId="7E8F9DB8" w14:textId="77777777" w:rsidR="00745891" w:rsidRDefault="00745891" w:rsidP="00745891"/>
    <w:p w14:paraId="66A29CDE" w14:textId="77777777" w:rsidR="00745891" w:rsidRDefault="00745891" w:rsidP="00745891">
      <w:pPr>
        <w:pStyle w:val="NormalWeb"/>
        <w:spacing w:before="0" w:beforeAutospacing="0" w:after="0" w:afterAutospacing="0"/>
      </w:pPr>
      <w:r>
        <w:rPr>
          <w:rFonts w:ascii="Arial" w:hAnsi="Arial" w:cs="Arial"/>
          <w:b/>
          <w:bCs/>
          <w:color w:val="000000"/>
          <w:sz w:val="22"/>
          <w:szCs w:val="22"/>
        </w:rPr>
        <w:t>International submission</w:t>
      </w:r>
    </w:p>
    <w:p w14:paraId="0768E8C3" w14:textId="77777777" w:rsidR="00745891" w:rsidRDefault="00745891" w:rsidP="00745891">
      <w:pPr>
        <w:pStyle w:val="NormalWeb"/>
        <w:spacing w:before="0" w:beforeAutospacing="0" w:after="0" w:afterAutospacing="0"/>
      </w:pPr>
      <w:hyperlink r:id="rId12" w:history="1">
        <w:r>
          <w:rPr>
            <w:rStyle w:val="Hyperlink"/>
            <w:rFonts w:ascii="Arial" w:hAnsi="Arial" w:cs="Arial"/>
            <w:color w:val="1155CC"/>
            <w:sz w:val="22"/>
            <w:szCs w:val="22"/>
          </w:rPr>
          <w:t>http://bit.ly/2BZzuAf</w:t>
        </w:r>
      </w:hyperlink>
    </w:p>
    <w:p w14:paraId="5EB63AD5" w14:textId="77777777" w:rsidR="00745891" w:rsidRDefault="00745891" w:rsidP="00745891"/>
    <w:p w14:paraId="0FFBEDD9" w14:textId="77777777" w:rsidR="00745891" w:rsidRDefault="00745891" w:rsidP="00745891">
      <w:pPr>
        <w:pStyle w:val="NormalWeb"/>
        <w:spacing w:before="0" w:beforeAutospacing="0" w:after="0" w:afterAutospacing="0"/>
      </w:pPr>
      <w:r>
        <w:rPr>
          <w:rFonts w:ascii="Arial" w:hAnsi="Arial" w:cs="Arial"/>
          <w:b/>
          <w:bCs/>
          <w:color w:val="000000"/>
          <w:sz w:val="22"/>
          <w:szCs w:val="22"/>
        </w:rPr>
        <w:t>Media contact:</w:t>
      </w:r>
      <w:r>
        <w:rPr>
          <w:rFonts w:ascii="Arial" w:hAnsi="Arial" w:cs="Arial"/>
          <w:color w:val="000000"/>
          <w:sz w:val="22"/>
          <w:szCs w:val="22"/>
        </w:rPr>
        <w:t xml:space="preserve"> James Tremain | 0419 272 254</w:t>
      </w:r>
    </w:p>
    <w:p w14:paraId="4EE069F5" w14:textId="77777777" w:rsidR="00745891" w:rsidRDefault="00745891" w:rsidP="00745891">
      <w:pPr>
        <w:pStyle w:val="NormalWeb"/>
        <w:spacing w:before="0" w:beforeAutospacing="0" w:after="0" w:afterAutospacing="0"/>
      </w:pPr>
      <w:r>
        <w:rPr>
          <w:rFonts w:ascii="Arial" w:hAnsi="Arial" w:cs="Arial"/>
          <w:color w:val="000000"/>
          <w:sz w:val="22"/>
          <w:szCs w:val="22"/>
        </w:rPr>
        <w:t> </w:t>
      </w:r>
    </w:p>
    <w:p w14:paraId="124DCAD3" w14:textId="77777777" w:rsidR="00745891" w:rsidRDefault="00745891" w:rsidP="00745891">
      <w:pPr>
        <w:pStyle w:val="NormalWeb"/>
        <w:spacing w:before="0" w:beforeAutospacing="0" w:after="0" w:afterAutospacing="0"/>
      </w:pPr>
      <w:r>
        <w:rPr>
          <w:rFonts w:ascii="Arial" w:hAnsi="Arial" w:cs="Arial"/>
          <w:b/>
          <w:bCs/>
          <w:color w:val="000000"/>
          <w:sz w:val="22"/>
          <w:szCs w:val="22"/>
        </w:rPr>
        <w:t> </w:t>
      </w:r>
    </w:p>
    <w:p w14:paraId="4D6ACCEE" w14:textId="77777777" w:rsidR="00745891" w:rsidRDefault="00745891" w:rsidP="00745891">
      <w:pPr>
        <w:pStyle w:val="NormalWeb"/>
        <w:spacing w:before="0" w:beforeAutospacing="0" w:after="0" w:afterAutospacing="0"/>
      </w:pPr>
      <w:r>
        <w:rPr>
          <w:color w:val="000000"/>
          <w:sz w:val="22"/>
          <w:szCs w:val="22"/>
        </w:rPr>
        <w:t> </w:t>
      </w:r>
    </w:p>
    <w:p w14:paraId="15449CDB" w14:textId="77777777" w:rsidR="00745891" w:rsidRDefault="00745891" w:rsidP="00745891">
      <w:pPr>
        <w:pStyle w:val="NormalWeb"/>
        <w:spacing w:before="0" w:beforeAutospacing="0" w:after="0" w:afterAutospacing="0"/>
      </w:pPr>
      <w:r>
        <w:rPr>
          <w:rFonts w:ascii="Arial" w:hAnsi="Arial" w:cs="Arial"/>
          <w:color w:val="000000"/>
          <w:sz w:val="22"/>
          <w:szCs w:val="22"/>
        </w:rPr>
        <w:t> </w:t>
      </w:r>
    </w:p>
    <w:sectPr w:rsidR="00745891">
      <w:headerReference w:type="first" r:id="rId13"/>
      <w:pgSz w:w="11907" w:h="16840"/>
      <w:pgMar w:top="1134" w:right="1077" w:bottom="1134" w:left="1077" w:header="136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0D0" w14:textId="77777777" w:rsidR="00974D07" w:rsidRDefault="00974D07">
      <w:r>
        <w:separator/>
      </w:r>
    </w:p>
  </w:endnote>
  <w:endnote w:type="continuationSeparator" w:id="0">
    <w:p w14:paraId="24E5BA41" w14:textId="77777777" w:rsidR="00974D07" w:rsidRDefault="009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F9E6" w14:textId="77777777" w:rsidR="00974D07" w:rsidRDefault="00974D07">
      <w:r>
        <w:separator/>
      </w:r>
    </w:p>
  </w:footnote>
  <w:footnote w:type="continuationSeparator" w:id="0">
    <w:p w14:paraId="5A52FB4E" w14:textId="77777777" w:rsidR="00974D07" w:rsidRDefault="0097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50BA" w14:textId="3DBD8796" w:rsidR="00BC5D05" w:rsidRDefault="001D49BA" w:rsidP="001D49BA">
    <w:pPr>
      <w:pBdr>
        <w:top w:val="nil"/>
        <w:left w:val="nil"/>
        <w:bottom w:val="nil"/>
        <w:right w:val="nil"/>
        <w:between w:val="nil"/>
      </w:pBdr>
      <w:tabs>
        <w:tab w:val="left" w:pos="1193"/>
      </w:tabs>
      <w:rPr>
        <w:b/>
        <w:color w:val="000000"/>
        <w:sz w:val="56"/>
        <w:szCs w:val="56"/>
      </w:rPr>
    </w:pPr>
    <w:r w:rsidRPr="001D49BA">
      <w:rPr>
        <w:b/>
        <w:noProof/>
        <w:color w:val="000000"/>
        <w:sz w:val="56"/>
        <w:szCs w:val="56"/>
      </w:rPr>
      <w:drawing>
        <wp:anchor distT="0" distB="0" distL="114300" distR="114300" simplePos="0" relativeHeight="251660288" behindDoc="0" locked="0" layoutInCell="1" allowOverlap="1" wp14:anchorId="58EE2C54" wp14:editId="56931C69">
          <wp:simplePos x="0" y="0"/>
          <wp:positionH relativeFrom="column">
            <wp:posOffset>3778525</wp:posOffset>
          </wp:positionH>
          <wp:positionV relativeFrom="paragraph">
            <wp:posOffset>227093</wp:posOffset>
          </wp:positionV>
          <wp:extent cx="1712595" cy="989330"/>
          <wp:effectExtent l="0" t="0" r="190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989330"/>
                  </a:xfrm>
                  <a:prstGeom prst="rect">
                    <a:avLst/>
                  </a:prstGeom>
                  <a:noFill/>
                  <a:ln>
                    <a:noFill/>
                  </a:ln>
                </pic:spPr>
              </pic:pic>
            </a:graphicData>
          </a:graphic>
        </wp:anchor>
      </w:drawing>
    </w:r>
    <w:r w:rsidR="005A54F1">
      <w:rPr>
        <w:b/>
        <w:noProof/>
        <w:color w:val="000000"/>
        <w:sz w:val="56"/>
        <w:szCs w:val="56"/>
      </w:rPr>
      <w:drawing>
        <wp:anchor distT="0" distB="0" distL="114300" distR="114300" simplePos="0" relativeHeight="251659264" behindDoc="1" locked="0" layoutInCell="1" allowOverlap="1" wp14:anchorId="7C966099" wp14:editId="05C9C4B4">
          <wp:simplePos x="0" y="0"/>
          <wp:positionH relativeFrom="column">
            <wp:posOffset>2089150</wp:posOffset>
          </wp:positionH>
          <wp:positionV relativeFrom="paragraph">
            <wp:posOffset>246868</wp:posOffset>
          </wp:positionV>
          <wp:extent cx="1422400" cy="1422400"/>
          <wp:effectExtent l="0" t="0" r="0" b="0"/>
          <wp:wrapTight wrapText="bothSides">
            <wp:wrapPolygon edited="0">
              <wp:start x="0" y="0"/>
              <wp:lineTo x="0" y="21407"/>
              <wp:lineTo x="21407" y="21407"/>
              <wp:lineTo x="21407"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224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3E95">
      <w:rPr>
        <w:noProof/>
      </w:rPr>
      <w:drawing>
        <wp:anchor distT="0" distB="0" distL="114300" distR="114300" simplePos="0" relativeHeight="251658240" behindDoc="0" locked="0" layoutInCell="1" hidden="0" allowOverlap="1" wp14:anchorId="7B45AF29" wp14:editId="3B5DB10E">
          <wp:simplePos x="0" y="0"/>
          <wp:positionH relativeFrom="column">
            <wp:posOffset>-131444</wp:posOffset>
          </wp:positionH>
          <wp:positionV relativeFrom="paragraph">
            <wp:posOffset>-153669</wp:posOffset>
          </wp:positionV>
          <wp:extent cx="2228850" cy="1504950"/>
          <wp:effectExtent l="0" t="0" r="0" b="0"/>
          <wp:wrapSquare wrapText="bothSides" distT="0" distB="0" distL="114300" distR="114300"/>
          <wp:docPr id="9" name="image2.png" descr="U:\Administration\Logos\NCC Logos\2014 NCC Final logos - 140328\NCC Final logos\RGB\PNG\stacked\NCC_NSW-01.png"/>
          <wp:cNvGraphicFramePr/>
          <a:graphic xmlns:a="http://schemas.openxmlformats.org/drawingml/2006/main">
            <a:graphicData uri="http://schemas.openxmlformats.org/drawingml/2006/picture">
              <pic:pic xmlns:pic="http://schemas.openxmlformats.org/drawingml/2006/picture">
                <pic:nvPicPr>
                  <pic:cNvPr id="0" name="image2.png" descr="U:\Administration\Logos\NCC Logos\2014 NCC Final logos - 140328\NCC Final logos\RGB\PNG\stacked\NCC_NSW-01.png"/>
                  <pic:cNvPicPr preferRelativeResize="0"/>
                </pic:nvPicPr>
                <pic:blipFill>
                  <a:blip r:embed="rId3"/>
                  <a:srcRect/>
                  <a:stretch>
                    <a:fillRect/>
                  </a:stretch>
                </pic:blipFill>
                <pic:spPr>
                  <a:xfrm>
                    <a:off x="0" y="0"/>
                    <a:ext cx="2228850" cy="1504950"/>
                  </a:xfrm>
                  <a:prstGeom prst="rect">
                    <a:avLst/>
                  </a:prstGeom>
                  <a:ln/>
                </pic:spPr>
              </pic:pic>
            </a:graphicData>
          </a:graphic>
        </wp:anchor>
      </w:drawing>
    </w:r>
    <w:r>
      <w:rPr>
        <w:b/>
        <w:color w:val="000000"/>
        <w:sz w:val="56"/>
        <w:szCs w:val="56"/>
      </w:rPr>
      <w:tab/>
    </w:r>
  </w:p>
  <w:p w14:paraId="7FBD994D" w14:textId="6D3A9111" w:rsidR="00BC5D05" w:rsidRDefault="005A54F1" w:rsidP="005A54F1">
    <w:pPr>
      <w:pBdr>
        <w:top w:val="nil"/>
        <w:left w:val="nil"/>
        <w:bottom w:val="nil"/>
        <w:right w:val="nil"/>
        <w:between w:val="nil"/>
      </w:pBdr>
      <w:tabs>
        <w:tab w:val="left" w:pos="1728"/>
      </w:tabs>
      <w:rPr>
        <w:b/>
        <w:color w:val="000000"/>
        <w:sz w:val="56"/>
        <w:szCs w:val="56"/>
      </w:rPr>
    </w:pPr>
    <w:r>
      <w:rPr>
        <w:b/>
        <w:color w:val="000000"/>
        <w:sz w:val="56"/>
        <w:szCs w:val="56"/>
      </w:rPr>
      <w:tab/>
    </w:r>
  </w:p>
  <w:p w14:paraId="27AF25D9" w14:textId="77777777" w:rsidR="00BC5D05" w:rsidRDefault="008F3E95" w:rsidP="005A54F1">
    <w:pPr>
      <w:pBdr>
        <w:top w:val="nil"/>
        <w:left w:val="nil"/>
        <w:bottom w:val="nil"/>
        <w:right w:val="nil"/>
        <w:between w:val="nil"/>
      </w:pBdr>
      <w:tabs>
        <w:tab w:val="center" w:pos="4320"/>
        <w:tab w:val="right" w:pos="8640"/>
      </w:tabs>
      <w:jc w:val="center"/>
      <w:rPr>
        <w:color w:val="000000"/>
        <w:sz w:val="2"/>
        <w:szCs w:val="2"/>
        <w:highlight w:val="black"/>
      </w:rPr>
    </w:pPr>
    <w:r>
      <w:rPr>
        <w:b/>
        <w:color w:val="000000"/>
        <w:sz w:val="56"/>
        <w:szCs w:val="56"/>
      </w:rPr>
      <w:t>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0D0F"/>
    <w:multiLevelType w:val="multilevel"/>
    <w:tmpl w:val="6B5AD0BE"/>
    <w:lvl w:ilvl="0">
      <w:start w:val="41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5"/>
    <w:rsid w:val="000577B1"/>
    <w:rsid w:val="00132A11"/>
    <w:rsid w:val="001A47C8"/>
    <w:rsid w:val="001D1F81"/>
    <w:rsid w:val="001D49BA"/>
    <w:rsid w:val="001E36CA"/>
    <w:rsid w:val="002D1DD9"/>
    <w:rsid w:val="002D4B4C"/>
    <w:rsid w:val="003C41CF"/>
    <w:rsid w:val="003F33FD"/>
    <w:rsid w:val="004F7573"/>
    <w:rsid w:val="00594EF7"/>
    <w:rsid w:val="005A54F1"/>
    <w:rsid w:val="00745891"/>
    <w:rsid w:val="00763F49"/>
    <w:rsid w:val="007F0134"/>
    <w:rsid w:val="008118BC"/>
    <w:rsid w:val="008643BF"/>
    <w:rsid w:val="008850E3"/>
    <w:rsid w:val="008F3E95"/>
    <w:rsid w:val="00974D07"/>
    <w:rsid w:val="009C5865"/>
    <w:rsid w:val="00A40100"/>
    <w:rsid w:val="00A85170"/>
    <w:rsid w:val="00BC5D05"/>
    <w:rsid w:val="00C805B8"/>
    <w:rsid w:val="00D84D50"/>
    <w:rsid w:val="00DF79D4"/>
    <w:rsid w:val="00F06A78"/>
    <w:rsid w:val="00F904D8"/>
    <w:rsid w:val="00F92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38BA6"/>
  <w15:docId w15:val="{7E803B50-8485-5D44-A4E1-99C89FCE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562"/>
    <w:rPr>
      <w:szCs w:val="24"/>
      <w:lang w:eastAsia="en-US"/>
    </w:rPr>
  </w:style>
  <w:style w:type="paragraph" w:styleId="Heading1">
    <w:name w:val="heading 1"/>
    <w:basedOn w:val="Normal"/>
    <w:next w:val="Normal"/>
    <w:uiPriority w:val="9"/>
    <w:qFormat/>
    <w:rsid w:val="00C80562"/>
    <w:pPr>
      <w:keepNext/>
      <w:spacing w:before="240" w:after="60"/>
      <w:outlineLvl w:val="0"/>
    </w:pPr>
    <w:rPr>
      <w:rFonts w:cs="Arial"/>
      <w:b/>
      <w:bCs/>
      <w:kern w:val="32"/>
      <w:sz w:val="40"/>
      <w:szCs w:val="32"/>
    </w:rPr>
  </w:style>
  <w:style w:type="paragraph" w:styleId="Heading2">
    <w:name w:val="heading 2"/>
    <w:basedOn w:val="Normal"/>
    <w:next w:val="Normal"/>
    <w:uiPriority w:val="9"/>
    <w:semiHidden/>
    <w:unhideWhenUsed/>
    <w:qFormat/>
    <w:rsid w:val="00C80562"/>
    <w:pPr>
      <w:keepNext/>
      <w:spacing w:before="240" w:after="60"/>
      <w:outlineLvl w:val="1"/>
    </w:pPr>
    <w:rPr>
      <w:rFonts w:cs="Arial"/>
      <w:bCs/>
      <w:i/>
      <w:iCs/>
      <w:sz w:val="28"/>
      <w:szCs w:val="28"/>
    </w:rPr>
  </w:style>
  <w:style w:type="paragraph" w:styleId="Heading3">
    <w:name w:val="heading 3"/>
    <w:basedOn w:val="Normal"/>
    <w:next w:val="Normal"/>
    <w:uiPriority w:val="9"/>
    <w:semiHidden/>
    <w:unhideWhenUsed/>
    <w:qFormat/>
    <w:rsid w:val="00C80562"/>
    <w:pPr>
      <w:keepNext/>
      <w:spacing w:before="240" w:after="60"/>
      <w:outlineLvl w:val="2"/>
    </w:pPr>
    <w:rPr>
      <w:rFonts w:cs="Arial"/>
      <w:b/>
      <w:bCs/>
      <w:sz w:val="28"/>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link w:val="Heading6Char"/>
    <w:uiPriority w:val="9"/>
    <w:semiHidden/>
    <w:unhideWhenUsed/>
    <w:qFormat/>
    <w:rsid w:val="00201CE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046647"/>
    <w:pPr>
      <w:tabs>
        <w:tab w:val="center" w:pos="4320"/>
        <w:tab w:val="right" w:pos="8640"/>
      </w:tabs>
    </w:pPr>
  </w:style>
  <w:style w:type="paragraph" w:styleId="Footer">
    <w:name w:val="footer"/>
    <w:basedOn w:val="Normal"/>
    <w:rsid w:val="00C80562"/>
    <w:pPr>
      <w:tabs>
        <w:tab w:val="center" w:pos="4320"/>
        <w:tab w:val="right" w:pos="8640"/>
      </w:tabs>
    </w:pPr>
  </w:style>
  <w:style w:type="paragraph" w:styleId="NormalWeb">
    <w:name w:val="Normal (Web)"/>
    <w:basedOn w:val="Normal"/>
    <w:uiPriority w:val="99"/>
    <w:unhideWhenUsed/>
    <w:rsid w:val="007F28F9"/>
    <w:pPr>
      <w:spacing w:before="100" w:beforeAutospacing="1" w:after="100" w:afterAutospacing="1"/>
    </w:pPr>
    <w:rPr>
      <w:rFonts w:ascii="Times New Roman" w:hAnsi="Times New Roman"/>
      <w:sz w:val="24"/>
      <w:lang w:val="en-AU" w:eastAsia="en-AU"/>
    </w:rPr>
  </w:style>
  <w:style w:type="character" w:styleId="Strong">
    <w:name w:val="Strong"/>
    <w:basedOn w:val="DefaultParagraphFont"/>
    <w:uiPriority w:val="22"/>
    <w:qFormat/>
    <w:rsid w:val="007F28F9"/>
    <w:rPr>
      <w:b/>
      <w:bCs/>
    </w:rPr>
  </w:style>
  <w:style w:type="paragraph" w:styleId="BalloonText">
    <w:name w:val="Balloon Text"/>
    <w:basedOn w:val="Normal"/>
    <w:link w:val="BalloonTextChar"/>
    <w:rsid w:val="001F23CD"/>
    <w:rPr>
      <w:rFonts w:ascii="Tahoma" w:hAnsi="Tahoma" w:cs="Tahoma"/>
      <w:sz w:val="16"/>
      <w:szCs w:val="16"/>
    </w:rPr>
  </w:style>
  <w:style w:type="character" w:customStyle="1" w:styleId="BalloonTextChar">
    <w:name w:val="Balloon Text Char"/>
    <w:basedOn w:val="DefaultParagraphFont"/>
    <w:link w:val="BalloonText"/>
    <w:rsid w:val="001F23CD"/>
    <w:rPr>
      <w:rFonts w:ascii="Tahoma" w:hAnsi="Tahoma" w:cs="Tahoma"/>
      <w:sz w:val="16"/>
      <w:szCs w:val="16"/>
      <w:lang w:val="en-US" w:eastAsia="en-US"/>
    </w:rPr>
  </w:style>
  <w:style w:type="paragraph" w:styleId="Revision">
    <w:name w:val="Revision"/>
    <w:hidden/>
    <w:uiPriority w:val="99"/>
    <w:semiHidden/>
    <w:rsid w:val="003A04B2"/>
    <w:rPr>
      <w:szCs w:val="24"/>
      <w:lang w:eastAsia="en-US"/>
    </w:rPr>
  </w:style>
  <w:style w:type="character" w:styleId="CommentReference">
    <w:name w:val="annotation reference"/>
    <w:basedOn w:val="DefaultParagraphFont"/>
    <w:rsid w:val="00220E1B"/>
    <w:rPr>
      <w:sz w:val="16"/>
      <w:szCs w:val="16"/>
    </w:rPr>
  </w:style>
  <w:style w:type="paragraph" w:styleId="CommentText">
    <w:name w:val="annotation text"/>
    <w:basedOn w:val="Normal"/>
    <w:link w:val="CommentTextChar"/>
    <w:rsid w:val="00220E1B"/>
    <w:rPr>
      <w:sz w:val="20"/>
      <w:szCs w:val="20"/>
    </w:rPr>
  </w:style>
  <w:style w:type="character" w:customStyle="1" w:styleId="CommentTextChar">
    <w:name w:val="Comment Text Char"/>
    <w:basedOn w:val="DefaultParagraphFont"/>
    <w:link w:val="CommentText"/>
    <w:rsid w:val="00220E1B"/>
    <w:rPr>
      <w:rFonts w:ascii="Calibri" w:hAnsi="Calibri"/>
      <w:lang w:val="en-US" w:eastAsia="en-US"/>
    </w:rPr>
  </w:style>
  <w:style w:type="paragraph" w:styleId="CommentSubject">
    <w:name w:val="annotation subject"/>
    <w:basedOn w:val="CommentText"/>
    <w:next w:val="CommentText"/>
    <w:link w:val="CommentSubjectChar"/>
    <w:rsid w:val="00220E1B"/>
    <w:rPr>
      <w:b/>
      <w:bCs/>
    </w:rPr>
  </w:style>
  <w:style w:type="character" w:customStyle="1" w:styleId="CommentSubjectChar">
    <w:name w:val="Comment Subject Char"/>
    <w:basedOn w:val="CommentTextChar"/>
    <w:link w:val="CommentSubject"/>
    <w:rsid w:val="00220E1B"/>
    <w:rPr>
      <w:rFonts w:ascii="Calibri" w:hAnsi="Calibri"/>
      <w:b/>
      <w:bCs/>
      <w:lang w:val="en-US" w:eastAsia="en-US"/>
    </w:rPr>
  </w:style>
  <w:style w:type="character" w:styleId="Hyperlink">
    <w:name w:val="Hyperlink"/>
    <w:basedOn w:val="DefaultParagraphFont"/>
    <w:uiPriority w:val="99"/>
    <w:unhideWhenUsed/>
    <w:rsid w:val="009A79BA"/>
    <w:rPr>
      <w:color w:val="0000FF"/>
      <w:u w:val="single"/>
    </w:rPr>
  </w:style>
  <w:style w:type="paragraph" w:styleId="ListParagraph">
    <w:name w:val="List Paragraph"/>
    <w:aliases w:val="List Paragraph1,Recommendation,List Paragraph11"/>
    <w:basedOn w:val="Normal"/>
    <w:link w:val="ListParagraphChar"/>
    <w:uiPriority w:val="34"/>
    <w:qFormat/>
    <w:rsid w:val="00044979"/>
    <w:pPr>
      <w:ind w:left="720"/>
      <w:contextualSpacing/>
    </w:pPr>
  </w:style>
  <w:style w:type="character" w:customStyle="1" w:styleId="ListParagraphChar">
    <w:name w:val="List Paragraph Char"/>
    <w:aliases w:val="List Paragraph1 Char,Recommendation Char,List Paragraph11 Char"/>
    <w:link w:val="ListParagraph"/>
    <w:uiPriority w:val="34"/>
    <w:locked/>
    <w:rsid w:val="00044979"/>
    <w:rPr>
      <w:rFonts w:ascii="Calibri" w:hAnsi="Calibri"/>
      <w:sz w:val="22"/>
      <w:szCs w:val="24"/>
      <w:lang w:val="en-US" w:eastAsia="en-US"/>
    </w:rPr>
  </w:style>
  <w:style w:type="character" w:customStyle="1" w:styleId="UnresolvedMention1">
    <w:name w:val="Unresolved Mention1"/>
    <w:basedOn w:val="DefaultParagraphFont"/>
    <w:uiPriority w:val="99"/>
    <w:semiHidden/>
    <w:unhideWhenUsed/>
    <w:rsid w:val="002959B3"/>
    <w:rPr>
      <w:color w:val="808080"/>
      <w:shd w:val="clear" w:color="auto" w:fill="E6E6E6"/>
    </w:rPr>
  </w:style>
  <w:style w:type="paragraph" w:styleId="FootnoteText">
    <w:name w:val="footnote text"/>
    <w:basedOn w:val="Normal"/>
    <w:link w:val="FootnoteTextChar"/>
    <w:uiPriority w:val="99"/>
    <w:unhideWhenUsed/>
    <w:rsid w:val="00CF7E91"/>
    <w:rPr>
      <w:sz w:val="20"/>
      <w:szCs w:val="20"/>
    </w:rPr>
  </w:style>
  <w:style w:type="character" w:customStyle="1" w:styleId="FootnoteTextChar">
    <w:name w:val="Footnote Text Char"/>
    <w:basedOn w:val="DefaultParagraphFont"/>
    <w:link w:val="FootnoteText"/>
    <w:uiPriority w:val="99"/>
    <w:rsid w:val="00CF7E91"/>
    <w:rPr>
      <w:rFonts w:ascii="Calibri" w:hAnsi="Calibri"/>
      <w:lang w:val="en-US" w:eastAsia="en-US"/>
    </w:rPr>
  </w:style>
  <w:style w:type="character" w:styleId="FootnoteReference">
    <w:name w:val="footnote reference"/>
    <w:basedOn w:val="DefaultParagraphFont"/>
    <w:uiPriority w:val="99"/>
    <w:semiHidden/>
    <w:unhideWhenUsed/>
    <w:rsid w:val="00CF7E91"/>
    <w:rPr>
      <w:vertAlign w:val="superscript"/>
    </w:rPr>
  </w:style>
  <w:style w:type="character" w:styleId="FollowedHyperlink">
    <w:name w:val="FollowedHyperlink"/>
    <w:basedOn w:val="DefaultParagraphFont"/>
    <w:semiHidden/>
    <w:unhideWhenUsed/>
    <w:rsid w:val="00A71232"/>
    <w:rPr>
      <w:color w:val="800080" w:themeColor="followedHyperlink"/>
      <w:u w:val="single"/>
    </w:rPr>
  </w:style>
  <w:style w:type="table" w:styleId="TableGrid">
    <w:name w:val="Table Grid"/>
    <w:basedOn w:val="TableNormal"/>
    <w:uiPriority w:val="39"/>
    <w:rsid w:val="0038500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D16B02"/>
    <w:rPr>
      <w:color w:val="808080"/>
      <w:shd w:val="clear" w:color="auto" w:fill="E6E6E6"/>
    </w:rPr>
  </w:style>
  <w:style w:type="table" w:styleId="GridTable5Dark-Accent1">
    <w:name w:val="Grid Table 5 Dark Accent 1"/>
    <w:basedOn w:val="TableNormal"/>
    <w:uiPriority w:val="50"/>
    <w:rsid w:val="005B57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6Char">
    <w:name w:val="Heading 6 Char"/>
    <w:basedOn w:val="DefaultParagraphFont"/>
    <w:link w:val="Heading6"/>
    <w:semiHidden/>
    <w:rsid w:val="00201CE5"/>
    <w:rPr>
      <w:rFonts w:asciiTheme="majorHAnsi" w:eastAsiaTheme="majorEastAsia" w:hAnsiTheme="majorHAnsi" w:cstheme="majorBidi"/>
      <w:color w:val="243F60" w:themeColor="accent1" w:themeShade="7F"/>
      <w:sz w:val="22"/>
      <w:szCs w:val="24"/>
      <w:lang w:val="en-US" w:eastAsia="en-US"/>
    </w:rPr>
  </w:style>
  <w:style w:type="character" w:customStyle="1" w:styleId="fwb">
    <w:name w:val="fwb"/>
    <w:basedOn w:val="DefaultParagraphFont"/>
    <w:rsid w:val="00201CE5"/>
  </w:style>
  <w:style w:type="character" w:customStyle="1" w:styleId="fsm">
    <w:name w:val="fsm"/>
    <w:basedOn w:val="DefaultParagraphFont"/>
    <w:rsid w:val="00201CE5"/>
  </w:style>
  <w:style w:type="character" w:customStyle="1" w:styleId="timestampcontent">
    <w:name w:val="timestampcontent"/>
    <w:basedOn w:val="DefaultParagraphFont"/>
    <w:rsid w:val="00201C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apple-tab-span">
    <w:name w:val="apple-tab-span"/>
    <w:basedOn w:val="DefaultParagraphFont"/>
    <w:rsid w:val="0074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5653">
      <w:bodyDiv w:val="1"/>
      <w:marLeft w:val="0"/>
      <w:marRight w:val="0"/>
      <w:marTop w:val="0"/>
      <w:marBottom w:val="0"/>
      <w:divBdr>
        <w:top w:val="none" w:sz="0" w:space="0" w:color="auto"/>
        <w:left w:val="none" w:sz="0" w:space="0" w:color="auto"/>
        <w:bottom w:val="none" w:sz="0" w:space="0" w:color="auto"/>
        <w:right w:val="none" w:sz="0" w:space="0" w:color="auto"/>
      </w:divBdr>
    </w:div>
    <w:div w:id="543951259">
      <w:bodyDiv w:val="1"/>
      <w:marLeft w:val="0"/>
      <w:marRight w:val="0"/>
      <w:marTop w:val="0"/>
      <w:marBottom w:val="0"/>
      <w:divBdr>
        <w:top w:val="none" w:sz="0" w:space="0" w:color="auto"/>
        <w:left w:val="none" w:sz="0" w:space="0" w:color="auto"/>
        <w:bottom w:val="none" w:sz="0" w:space="0" w:color="auto"/>
        <w:right w:val="none" w:sz="0" w:space="0" w:color="auto"/>
      </w:divBdr>
    </w:div>
    <w:div w:id="561137409">
      <w:bodyDiv w:val="1"/>
      <w:marLeft w:val="0"/>
      <w:marRight w:val="0"/>
      <w:marTop w:val="0"/>
      <w:marBottom w:val="0"/>
      <w:divBdr>
        <w:top w:val="none" w:sz="0" w:space="0" w:color="auto"/>
        <w:left w:val="none" w:sz="0" w:space="0" w:color="auto"/>
        <w:bottom w:val="none" w:sz="0" w:space="0" w:color="auto"/>
        <w:right w:val="none" w:sz="0" w:space="0" w:color="auto"/>
      </w:divBdr>
    </w:div>
    <w:div w:id="562374393">
      <w:bodyDiv w:val="1"/>
      <w:marLeft w:val="0"/>
      <w:marRight w:val="0"/>
      <w:marTop w:val="0"/>
      <w:marBottom w:val="0"/>
      <w:divBdr>
        <w:top w:val="none" w:sz="0" w:space="0" w:color="auto"/>
        <w:left w:val="none" w:sz="0" w:space="0" w:color="auto"/>
        <w:bottom w:val="none" w:sz="0" w:space="0" w:color="auto"/>
        <w:right w:val="none" w:sz="0" w:space="0" w:color="auto"/>
      </w:divBdr>
    </w:div>
    <w:div w:id="563180899">
      <w:bodyDiv w:val="1"/>
      <w:marLeft w:val="0"/>
      <w:marRight w:val="0"/>
      <w:marTop w:val="0"/>
      <w:marBottom w:val="0"/>
      <w:divBdr>
        <w:top w:val="none" w:sz="0" w:space="0" w:color="auto"/>
        <w:left w:val="none" w:sz="0" w:space="0" w:color="auto"/>
        <w:bottom w:val="none" w:sz="0" w:space="0" w:color="auto"/>
        <w:right w:val="none" w:sz="0" w:space="0" w:color="auto"/>
      </w:divBdr>
    </w:div>
    <w:div w:id="827598018">
      <w:bodyDiv w:val="1"/>
      <w:marLeft w:val="0"/>
      <w:marRight w:val="0"/>
      <w:marTop w:val="0"/>
      <w:marBottom w:val="0"/>
      <w:divBdr>
        <w:top w:val="none" w:sz="0" w:space="0" w:color="auto"/>
        <w:left w:val="none" w:sz="0" w:space="0" w:color="auto"/>
        <w:bottom w:val="none" w:sz="0" w:space="0" w:color="auto"/>
        <w:right w:val="none" w:sz="0" w:space="0" w:color="auto"/>
      </w:divBdr>
    </w:div>
    <w:div w:id="883717686">
      <w:bodyDiv w:val="1"/>
      <w:marLeft w:val="0"/>
      <w:marRight w:val="0"/>
      <w:marTop w:val="0"/>
      <w:marBottom w:val="0"/>
      <w:divBdr>
        <w:top w:val="none" w:sz="0" w:space="0" w:color="auto"/>
        <w:left w:val="none" w:sz="0" w:space="0" w:color="auto"/>
        <w:bottom w:val="none" w:sz="0" w:space="0" w:color="auto"/>
        <w:right w:val="none" w:sz="0" w:space="0" w:color="auto"/>
      </w:divBdr>
    </w:div>
    <w:div w:id="894197145">
      <w:bodyDiv w:val="1"/>
      <w:marLeft w:val="0"/>
      <w:marRight w:val="0"/>
      <w:marTop w:val="0"/>
      <w:marBottom w:val="0"/>
      <w:divBdr>
        <w:top w:val="none" w:sz="0" w:space="0" w:color="auto"/>
        <w:left w:val="none" w:sz="0" w:space="0" w:color="auto"/>
        <w:bottom w:val="none" w:sz="0" w:space="0" w:color="auto"/>
        <w:right w:val="none" w:sz="0" w:space="0" w:color="auto"/>
      </w:divBdr>
    </w:div>
    <w:div w:id="929199021">
      <w:bodyDiv w:val="1"/>
      <w:marLeft w:val="0"/>
      <w:marRight w:val="0"/>
      <w:marTop w:val="0"/>
      <w:marBottom w:val="0"/>
      <w:divBdr>
        <w:top w:val="none" w:sz="0" w:space="0" w:color="auto"/>
        <w:left w:val="none" w:sz="0" w:space="0" w:color="auto"/>
        <w:bottom w:val="none" w:sz="0" w:space="0" w:color="auto"/>
        <w:right w:val="none" w:sz="0" w:space="0" w:color="auto"/>
      </w:divBdr>
    </w:div>
    <w:div w:id="1062487704">
      <w:bodyDiv w:val="1"/>
      <w:marLeft w:val="0"/>
      <w:marRight w:val="0"/>
      <w:marTop w:val="0"/>
      <w:marBottom w:val="0"/>
      <w:divBdr>
        <w:top w:val="none" w:sz="0" w:space="0" w:color="auto"/>
        <w:left w:val="none" w:sz="0" w:space="0" w:color="auto"/>
        <w:bottom w:val="none" w:sz="0" w:space="0" w:color="auto"/>
        <w:right w:val="none" w:sz="0" w:space="0" w:color="auto"/>
      </w:divBdr>
    </w:div>
    <w:div w:id="1329140609">
      <w:bodyDiv w:val="1"/>
      <w:marLeft w:val="0"/>
      <w:marRight w:val="0"/>
      <w:marTop w:val="0"/>
      <w:marBottom w:val="0"/>
      <w:divBdr>
        <w:top w:val="none" w:sz="0" w:space="0" w:color="auto"/>
        <w:left w:val="none" w:sz="0" w:space="0" w:color="auto"/>
        <w:bottom w:val="none" w:sz="0" w:space="0" w:color="auto"/>
        <w:right w:val="none" w:sz="0" w:space="0" w:color="auto"/>
      </w:divBdr>
    </w:div>
    <w:div w:id="1455247438">
      <w:bodyDiv w:val="1"/>
      <w:marLeft w:val="0"/>
      <w:marRight w:val="0"/>
      <w:marTop w:val="0"/>
      <w:marBottom w:val="0"/>
      <w:divBdr>
        <w:top w:val="none" w:sz="0" w:space="0" w:color="auto"/>
        <w:left w:val="none" w:sz="0" w:space="0" w:color="auto"/>
        <w:bottom w:val="none" w:sz="0" w:space="0" w:color="auto"/>
        <w:right w:val="none" w:sz="0" w:space="0" w:color="auto"/>
      </w:divBdr>
      <w:divsChild>
        <w:div w:id="172110876">
          <w:marLeft w:val="0"/>
          <w:marRight w:val="0"/>
          <w:marTop w:val="0"/>
          <w:marBottom w:val="0"/>
          <w:divBdr>
            <w:top w:val="none" w:sz="0" w:space="0" w:color="auto"/>
            <w:left w:val="none" w:sz="0" w:space="0" w:color="auto"/>
            <w:bottom w:val="none" w:sz="0" w:space="0" w:color="auto"/>
            <w:right w:val="none" w:sz="0" w:space="0" w:color="auto"/>
          </w:divBdr>
          <w:divsChild>
            <w:div w:id="1276524168">
              <w:marLeft w:val="0"/>
              <w:marRight w:val="0"/>
              <w:marTop w:val="0"/>
              <w:marBottom w:val="0"/>
              <w:divBdr>
                <w:top w:val="none" w:sz="0" w:space="0" w:color="auto"/>
                <w:left w:val="none" w:sz="0" w:space="0" w:color="auto"/>
                <w:bottom w:val="none" w:sz="0" w:space="0" w:color="auto"/>
                <w:right w:val="none" w:sz="0" w:space="0" w:color="auto"/>
              </w:divBdr>
            </w:div>
          </w:divsChild>
        </w:div>
        <w:div w:id="1717925331">
          <w:marLeft w:val="0"/>
          <w:marRight w:val="0"/>
          <w:marTop w:val="0"/>
          <w:marBottom w:val="0"/>
          <w:divBdr>
            <w:top w:val="none" w:sz="0" w:space="0" w:color="auto"/>
            <w:left w:val="none" w:sz="0" w:space="0" w:color="auto"/>
            <w:bottom w:val="none" w:sz="0" w:space="0" w:color="auto"/>
            <w:right w:val="none" w:sz="0" w:space="0" w:color="auto"/>
          </w:divBdr>
          <w:divsChild>
            <w:div w:id="5567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3529">
      <w:bodyDiv w:val="1"/>
      <w:marLeft w:val="0"/>
      <w:marRight w:val="0"/>
      <w:marTop w:val="0"/>
      <w:marBottom w:val="0"/>
      <w:divBdr>
        <w:top w:val="none" w:sz="0" w:space="0" w:color="auto"/>
        <w:left w:val="none" w:sz="0" w:space="0" w:color="auto"/>
        <w:bottom w:val="none" w:sz="0" w:space="0" w:color="auto"/>
        <w:right w:val="none" w:sz="0" w:space="0" w:color="auto"/>
      </w:divBdr>
    </w:div>
    <w:div w:id="1678849568">
      <w:bodyDiv w:val="1"/>
      <w:marLeft w:val="0"/>
      <w:marRight w:val="0"/>
      <w:marTop w:val="0"/>
      <w:marBottom w:val="0"/>
      <w:divBdr>
        <w:top w:val="none" w:sz="0" w:space="0" w:color="auto"/>
        <w:left w:val="none" w:sz="0" w:space="0" w:color="auto"/>
        <w:bottom w:val="none" w:sz="0" w:space="0" w:color="auto"/>
        <w:right w:val="none" w:sz="0" w:space="0" w:color="auto"/>
      </w:divBdr>
    </w:div>
    <w:div w:id="1910505944">
      <w:bodyDiv w:val="1"/>
      <w:marLeft w:val="0"/>
      <w:marRight w:val="0"/>
      <w:marTop w:val="0"/>
      <w:marBottom w:val="0"/>
      <w:divBdr>
        <w:top w:val="none" w:sz="0" w:space="0" w:color="auto"/>
        <w:left w:val="none" w:sz="0" w:space="0" w:color="auto"/>
        <w:bottom w:val="none" w:sz="0" w:space="0" w:color="auto"/>
        <w:right w:val="none" w:sz="0" w:space="0" w:color="auto"/>
      </w:divBdr>
      <w:divsChild>
        <w:div w:id="1804496248">
          <w:marLeft w:val="0"/>
          <w:marRight w:val="0"/>
          <w:marTop w:val="0"/>
          <w:marBottom w:val="0"/>
          <w:divBdr>
            <w:top w:val="none" w:sz="0" w:space="0" w:color="auto"/>
            <w:left w:val="none" w:sz="0" w:space="0" w:color="auto"/>
            <w:bottom w:val="none" w:sz="0" w:space="0" w:color="auto"/>
            <w:right w:val="none" w:sz="0" w:space="0" w:color="auto"/>
          </w:divBdr>
          <w:divsChild>
            <w:div w:id="1812864805">
              <w:marLeft w:val="0"/>
              <w:marRight w:val="0"/>
              <w:marTop w:val="0"/>
              <w:marBottom w:val="0"/>
              <w:divBdr>
                <w:top w:val="none" w:sz="0" w:space="0" w:color="auto"/>
                <w:left w:val="none" w:sz="0" w:space="0" w:color="auto"/>
                <w:bottom w:val="none" w:sz="0" w:space="0" w:color="auto"/>
                <w:right w:val="none" w:sz="0" w:space="0" w:color="auto"/>
              </w:divBdr>
            </w:div>
          </w:divsChild>
        </w:div>
        <w:div w:id="1076632591">
          <w:marLeft w:val="0"/>
          <w:marRight w:val="0"/>
          <w:marTop w:val="0"/>
          <w:marBottom w:val="0"/>
          <w:divBdr>
            <w:top w:val="none" w:sz="0" w:space="0" w:color="auto"/>
            <w:left w:val="none" w:sz="0" w:space="0" w:color="auto"/>
            <w:bottom w:val="none" w:sz="0" w:space="0" w:color="auto"/>
            <w:right w:val="none" w:sz="0" w:space="0" w:color="auto"/>
          </w:divBdr>
          <w:divsChild>
            <w:div w:id="8413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1222">
      <w:bodyDiv w:val="1"/>
      <w:marLeft w:val="0"/>
      <w:marRight w:val="0"/>
      <w:marTop w:val="0"/>
      <w:marBottom w:val="0"/>
      <w:divBdr>
        <w:top w:val="none" w:sz="0" w:space="0" w:color="auto"/>
        <w:left w:val="none" w:sz="0" w:space="0" w:color="auto"/>
        <w:bottom w:val="none" w:sz="0" w:space="0" w:color="auto"/>
        <w:right w:val="none" w:sz="0" w:space="0" w:color="auto"/>
      </w:divBdr>
      <w:divsChild>
        <w:div w:id="163711737">
          <w:marLeft w:val="0"/>
          <w:marRight w:val="0"/>
          <w:marTop w:val="0"/>
          <w:marBottom w:val="0"/>
          <w:divBdr>
            <w:top w:val="none" w:sz="0" w:space="0" w:color="auto"/>
            <w:left w:val="none" w:sz="0" w:space="0" w:color="auto"/>
            <w:bottom w:val="none" w:sz="0" w:space="0" w:color="auto"/>
            <w:right w:val="none" w:sz="0" w:space="0" w:color="auto"/>
          </w:divBdr>
        </w:div>
        <w:div w:id="60950625">
          <w:marLeft w:val="0"/>
          <w:marRight w:val="0"/>
          <w:marTop w:val="0"/>
          <w:marBottom w:val="0"/>
          <w:divBdr>
            <w:top w:val="none" w:sz="0" w:space="0" w:color="auto"/>
            <w:left w:val="none" w:sz="0" w:space="0" w:color="auto"/>
            <w:bottom w:val="none" w:sz="0" w:space="0" w:color="auto"/>
            <w:right w:val="none" w:sz="0" w:space="0" w:color="auto"/>
          </w:divBdr>
        </w:div>
        <w:div w:id="195046432">
          <w:marLeft w:val="0"/>
          <w:marRight w:val="0"/>
          <w:marTop w:val="0"/>
          <w:marBottom w:val="0"/>
          <w:divBdr>
            <w:top w:val="none" w:sz="0" w:space="0" w:color="auto"/>
            <w:left w:val="none" w:sz="0" w:space="0" w:color="auto"/>
            <w:bottom w:val="none" w:sz="0" w:space="0" w:color="auto"/>
            <w:right w:val="none" w:sz="0" w:space="0" w:color="auto"/>
          </w:divBdr>
        </w:div>
        <w:div w:id="1304434497">
          <w:marLeft w:val="0"/>
          <w:marRight w:val="0"/>
          <w:marTop w:val="0"/>
          <w:marBottom w:val="0"/>
          <w:divBdr>
            <w:top w:val="none" w:sz="0" w:space="0" w:color="auto"/>
            <w:left w:val="none" w:sz="0" w:space="0" w:color="auto"/>
            <w:bottom w:val="none" w:sz="0" w:space="0" w:color="auto"/>
            <w:right w:val="none" w:sz="0" w:space="0" w:color="auto"/>
          </w:divBdr>
        </w:div>
        <w:div w:id="387338745">
          <w:marLeft w:val="0"/>
          <w:marRight w:val="0"/>
          <w:marTop w:val="0"/>
          <w:marBottom w:val="0"/>
          <w:divBdr>
            <w:top w:val="none" w:sz="0" w:space="0" w:color="auto"/>
            <w:left w:val="none" w:sz="0" w:space="0" w:color="auto"/>
            <w:bottom w:val="none" w:sz="0" w:space="0" w:color="auto"/>
            <w:right w:val="none" w:sz="0" w:space="0" w:color="auto"/>
          </w:divBdr>
        </w:div>
        <w:div w:id="1663699303">
          <w:marLeft w:val="0"/>
          <w:marRight w:val="0"/>
          <w:marTop w:val="0"/>
          <w:marBottom w:val="0"/>
          <w:divBdr>
            <w:top w:val="none" w:sz="0" w:space="0" w:color="auto"/>
            <w:left w:val="none" w:sz="0" w:space="0" w:color="auto"/>
            <w:bottom w:val="none" w:sz="0" w:space="0" w:color="auto"/>
            <w:right w:val="none" w:sz="0" w:space="0" w:color="auto"/>
          </w:divBdr>
        </w:div>
        <w:div w:id="1245607203">
          <w:marLeft w:val="0"/>
          <w:marRight w:val="0"/>
          <w:marTop w:val="0"/>
          <w:marBottom w:val="0"/>
          <w:divBdr>
            <w:top w:val="none" w:sz="0" w:space="0" w:color="auto"/>
            <w:left w:val="none" w:sz="0" w:space="0" w:color="auto"/>
            <w:bottom w:val="none" w:sz="0" w:space="0" w:color="auto"/>
            <w:right w:val="none" w:sz="0" w:space="0" w:color="auto"/>
          </w:divBdr>
        </w:div>
        <w:div w:id="1808930614">
          <w:marLeft w:val="0"/>
          <w:marRight w:val="0"/>
          <w:marTop w:val="0"/>
          <w:marBottom w:val="0"/>
          <w:divBdr>
            <w:top w:val="none" w:sz="0" w:space="0" w:color="auto"/>
            <w:left w:val="none" w:sz="0" w:space="0" w:color="auto"/>
            <w:bottom w:val="none" w:sz="0" w:space="0" w:color="auto"/>
            <w:right w:val="none" w:sz="0" w:space="0" w:color="auto"/>
          </w:divBdr>
        </w:div>
      </w:divsChild>
    </w:div>
    <w:div w:id="2099783727">
      <w:bodyDiv w:val="1"/>
      <w:marLeft w:val="0"/>
      <w:marRight w:val="0"/>
      <w:marTop w:val="0"/>
      <w:marBottom w:val="0"/>
      <w:divBdr>
        <w:top w:val="none" w:sz="0" w:space="0" w:color="auto"/>
        <w:left w:val="none" w:sz="0" w:space="0" w:color="auto"/>
        <w:bottom w:val="none" w:sz="0" w:space="0" w:color="auto"/>
        <w:right w:val="none" w:sz="0" w:space="0" w:color="auto"/>
      </w:divBdr>
    </w:div>
    <w:div w:id="2105762934">
      <w:bodyDiv w:val="1"/>
      <w:marLeft w:val="0"/>
      <w:marRight w:val="0"/>
      <w:marTop w:val="0"/>
      <w:marBottom w:val="0"/>
      <w:divBdr>
        <w:top w:val="none" w:sz="0" w:space="0" w:color="auto"/>
        <w:left w:val="none" w:sz="0" w:space="0" w:color="auto"/>
        <w:bottom w:val="none" w:sz="0" w:space="0" w:color="auto"/>
        <w:right w:val="none" w:sz="0" w:space="0" w:color="auto"/>
      </w:divBdr>
    </w:div>
    <w:div w:id="212206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BZzuA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BZzu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q5Abo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2N72wV8" TargetMode="External"/><Relationship Id="rId4" Type="http://schemas.openxmlformats.org/officeDocument/2006/relationships/settings" Target="settings.xml"/><Relationship Id="rId9" Type="http://schemas.openxmlformats.org/officeDocument/2006/relationships/hyperlink" Target="https://www.smh.com.au/environment/conservation/government-s-secret-plan-to-raise-warragamba-dam-wall-by-17m-20190315-p514lq.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us2jnZZgk/S813at1kt3bbSEQ==">AMUW2mVwiXrbfQO3NqUN9ZmSvWmGt2cv7+5OxOmOvwhtROAaWQJ3ehmuFJixPk09TXr4fIny5Q5/M4/YXNDQATBAGjMH5RSYM/qFKjKZgVwMky+dNLM3JOLo3YHvNZhlqL508QA755eUG3CGqWeBe9NtImB8tRYa7jjvZCtu1Wdfp4lGhysDEBI=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Tremain</dc:creator>
  <cp:lastModifiedBy>James Tremain</cp:lastModifiedBy>
  <cp:revision>3</cp:revision>
  <dcterms:created xsi:type="dcterms:W3CDTF">2019-11-01T04:40:00Z</dcterms:created>
  <dcterms:modified xsi:type="dcterms:W3CDTF">2019-11-01T05:43:00Z</dcterms:modified>
</cp:coreProperties>
</file>