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2F" w:rsidRPr="00D05D2F" w:rsidRDefault="00D05D2F" w:rsidP="00D05D2F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i/>
          <w:iCs/>
          <w:color w:val="000000"/>
        </w:rPr>
        <w:t>from</w:t>
      </w:r>
      <w:r>
        <w:rPr>
          <w:rFonts w:ascii="-webkit-standard" w:hAnsi="-webkit-standard"/>
          <w:color w:val="000000"/>
        </w:rPr>
        <w:t xml:space="preserve"> “The H</w:t>
      </w:r>
      <w:bookmarkStart w:id="0" w:name="_GoBack"/>
      <w:bookmarkEnd w:id="0"/>
      <w:r>
        <w:rPr>
          <w:rFonts w:ascii="-webkit-standard" w:hAnsi="-webkit-standard"/>
          <w:color w:val="000000"/>
        </w:rPr>
        <w:t xml:space="preserve">arlem </w:t>
      </w:r>
      <w:r w:rsidR="006A5B80">
        <w:rPr>
          <w:rFonts w:ascii="-webkit-standard" w:hAnsi="-webkit-standard"/>
          <w:color w:val="000000"/>
        </w:rPr>
        <w:t>Renaissance</w:t>
      </w:r>
      <w:r>
        <w:rPr>
          <w:rFonts w:ascii="-webkit-standard" w:hAnsi="-webkit-standard"/>
          <w:color w:val="000000"/>
        </w:rPr>
        <w:t xml:space="preserve">: Arguments </w:t>
      </w:r>
      <w:r>
        <w:rPr>
          <w:rFonts w:ascii="-webkit-standard" w:hAnsi="-webkit-standard"/>
          <w:i/>
          <w:iCs/>
          <w:color w:val="000000"/>
        </w:rPr>
        <w:t>for</w:t>
      </w:r>
      <w:r>
        <w:rPr>
          <w:rFonts w:ascii="-webkit-standard" w:hAnsi="-webkit-standard"/>
          <w:color w:val="000000"/>
        </w:rPr>
        <w:t xml:space="preserve"> cultural integration”</w:t>
      </w:r>
    </w:p>
    <w:p w:rsidR="00855070" w:rsidRDefault="00855070" w:rsidP="00855070">
      <w:pPr>
        <w:pStyle w:val="NormalWeb"/>
        <w:ind w:firstLine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In order to counter more than a century of racist stereotypes of blacks in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American pop culture, Renaissance artists have an obligation to convey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"</w:t>
      </w:r>
      <w:proofErr w:type="gramStart"/>
      <w:r>
        <w:rPr>
          <w:rFonts w:ascii="-webkit-standard" w:hAnsi="-webkit-standard"/>
          <w:color w:val="000000"/>
        </w:rPr>
        <w:t>respectable</w:t>
      </w:r>
      <w:proofErr w:type="gramEnd"/>
      <w:r>
        <w:rPr>
          <w:rFonts w:ascii="-webkit-standard" w:hAnsi="-webkit-standard"/>
          <w:color w:val="000000"/>
        </w:rPr>
        <w:t>" images of African Americans to white society. In other words, art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  <w:proofErr w:type="gramStart"/>
      <w:r>
        <w:rPr>
          <w:rFonts w:ascii="-webkit-standard" w:hAnsi="-webkit-standard"/>
          <w:color w:val="000000"/>
        </w:rPr>
        <w:t>should</w:t>
      </w:r>
      <w:proofErr w:type="gramEnd"/>
      <w:r>
        <w:rPr>
          <w:rFonts w:ascii="-webkit-standard" w:hAnsi="-webkit-standard"/>
          <w:color w:val="000000"/>
        </w:rPr>
        <w:t xml:space="preserve"> be used as a political means, not for its own sake. Once black culture is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  <w:proofErr w:type="gramStart"/>
      <w:r>
        <w:rPr>
          <w:rFonts w:ascii="-webkit-standard" w:hAnsi="-webkit-standard"/>
          <w:color w:val="000000"/>
        </w:rPr>
        <w:t>accepted</w:t>
      </w:r>
      <w:proofErr w:type="gramEnd"/>
      <w:r>
        <w:rPr>
          <w:rFonts w:ascii="-webkit-standard" w:hAnsi="-webkit-standard"/>
          <w:color w:val="000000"/>
        </w:rPr>
        <w:t xml:space="preserve"> and integrated into mainstream culture, then political, social and economic</w:t>
      </w:r>
      <w:r>
        <w:rPr>
          <w:rStyle w:val="apple-converted-space"/>
          <w:rFonts w:ascii="-webkit-standard" w:hAnsi="-webkit-standard"/>
          <w:color w:val="000000"/>
        </w:rPr>
        <w:t> </w:t>
      </w: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  <w:proofErr w:type="gramStart"/>
      <w:r>
        <w:rPr>
          <w:rFonts w:ascii="-webkit-standard" w:hAnsi="-webkit-standard"/>
          <w:color w:val="000000"/>
        </w:rPr>
        <w:t>equality</w:t>
      </w:r>
      <w:proofErr w:type="gramEnd"/>
      <w:r>
        <w:rPr>
          <w:rFonts w:ascii="-webkit-standard" w:hAnsi="-webkit-standard"/>
          <w:color w:val="000000"/>
        </w:rPr>
        <w:t xml:space="preserve"> will follow. </w:t>
      </w: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rPr>
          <w:rFonts w:ascii="-webkit-standard" w:hAnsi="-webkit-standard"/>
          <w:color w:val="000000"/>
        </w:rPr>
      </w:pPr>
    </w:p>
    <w:p w:rsidR="00855070" w:rsidRDefault="00855070" w:rsidP="00855070">
      <w:pPr>
        <w:pStyle w:val="NormalWeb"/>
        <w:spacing w:line="480" w:lineRule="auto"/>
        <w:ind w:firstLine="720"/>
        <w:rPr>
          <w:rFonts w:ascii="-webkit-standard" w:hAnsi="-webkit-standard"/>
          <w:color w:val="000000"/>
        </w:rPr>
      </w:pPr>
    </w:p>
    <w:p w:rsidR="004E5C76" w:rsidRDefault="00D05D2F">
      <w:r>
        <w:lastRenderedPageBreak/>
        <w:t>Steps to Chunk the Text (C.U.B)</w:t>
      </w:r>
    </w:p>
    <w:p w:rsidR="00D05D2F" w:rsidRDefault="00D05D2F"/>
    <w:p w:rsidR="007B4ED9" w:rsidRDefault="007B4ED9" w:rsidP="007B4ED9">
      <w:pPr>
        <w:pStyle w:val="ListParagraph"/>
        <w:numPr>
          <w:ilvl w:val="0"/>
          <w:numId w:val="1"/>
        </w:numPr>
      </w:pPr>
      <w:r w:rsidRPr="00D05D2F">
        <w:rPr>
          <w:b/>
          <w:bCs/>
          <w:u w:val="single"/>
        </w:rPr>
        <w:t>C</w:t>
      </w:r>
      <w:r w:rsidRPr="00D05D2F">
        <w:rPr>
          <w:b/>
          <w:bCs/>
        </w:rPr>
        <w:t>ircle unknown words</w:t>
      </w:r>
      <w:r>
        <w:t xml:space="preserve"> and define them using context clues.</w:t>
      </w:r>
    </w:p>
    <w:p w:rsidR="00D05D2F" w:rsidRDefault="00D05D2F" w:rsidP="00D05D2F">
      <w:pPr>
        <w:pStyle w:val="ListParagraph"/>
      </w:pPr>
    </w:p>
    <w:p w:rsidR="007B4ED9" w:rsidRDefault="007B4ED9" w:rsidP="007B4ED9">
      <w:pPr>
        <w:pStyle w:val="ListParagraph"/>
        <w:numPr>
          <w:ilvl w:val="0"/>
          <w:numId w:val="1"/>
        </w:numPr>
      </w:pPr>
      <w:r w:rsidRPr="00D05D2F">
        <w:rPr>
          <w:b/>
          <w:bCs/>
          <w:u w:val="single"/>
        </w:rPr>
        <w:t>U</w:t>
      </w:r>
      <w:r w:rsidRPr="00D05D2F">
        <w:rPr>
          <w:b/>
          <w:bCs/>
        </w:rPr>
        <w:t>nderline key lines</w:t>
      </w:r>
      <w:r>
        <w:t xml:space="preserve"> that begin to reveal the central idea.</w:t>
      </w:r>
    </w:p>
    <w:p w:rsidR="00D05D2F" w:rsidRDefault="00D05D2F" w:rsidP="00D05D2F"/>
    <w:p w:rsidR="007B4ED9" w:rsidRDefault="007B4ED9" w:rsidP="007B4ED9">
      <w:pPr>
        <w:pStyle w:val="ListParagraph"/>
        <w:numPr>
          <w:ilvl w:val="0"/>
          <w:numId w:val="1"/>
        </w:numPr>
      </w:pPr>
      <w:r w:rsidRPr="00D05D2F">
        <w:rPr>
          <w:b/>
          <w:bCs/>
          <w:u w:val="single"/>
        </w:rPr>
        <w:t>B</w:t>
      </w:r>
      <w:r w:rsidRPr="00D05D2F">
        <w:rPr>
          <w:b/>
          <w:bCs/>
        </w:rPr>
        <w:t>racket the paragraph</w:t>
      </w:r>
      <w:r>
        <w:t xml:space="preserve"> and jot the central idea in the margin.</w:t>
      </w:r>
    </w:p>
    <w:p w:rsidR="00D05D2F" w:rsidRDefault="00D05D2F" w:rsidP="00D05D2F"/>
    <w:p w:rsidR="007B4ED9" w:rsidRDefault="00D05D2F" w:rsidP="00D05D2F">
      <w:pPr>
        <w:pStyle w:val="ListParagraph"/>
      </w:pPr>
      <w:r>
        <w:t xml:space="preserve">** </w:t>
      </w:r>
      <w:r w:rsidR="008100AC">
        <w:t>Double check that you can find direct evidence in the text that supports the central idea you wrote in the margin.</w:t>
      </w:r>
    </w:p>
    <w:sectPr w:rsidR="007B4ED9" w:rsidSect="00407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34DD"/>
    <w:multiLevelType w:val="hybridMultilevel"/>
    <w:tmpl w:val="289EA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0"/>
    <w:rsid w:val="001351D4"/>
    <w:rsid w:val="00407A03"/>
    <w:rsid w:val="006A5B80"/>
    <w:rsid w:val="007B4ED9"/>
    <w:rsid w:val="008100AC"/>
    <w:rsid w:val="00855070"/>
    <w:rsid w:val="00C437EE"/>
    <w:rsid w:val="00D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0F23-4CE0-A841-8C1E-0DF4C2AB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0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55070"/>
  </w:style>
  <w:style w:type="paragraph" w:styleId="ListParagraph">
    <w:name w:val="List Paragraph"/>
    <w:basedOn w:val="Normal"/>
    <w:uiPriority w:val="34"/>
    <w:qFormat/>
    <w:rsid w:val="007B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Brandie (DCPS)</dc:creator>
  <cp:keywords/>
  <dc:description/>
  <cp:lastModifiedBy>Joe Weedon</cp:lastModifiedBy>
  <cp:revision>2</cp:revision>
  <dcterms:created xsi:type="dcterms:W3CDTF">2020-04-03T01:18:00Z</dcterms:created>
  <dcterms:modified xsi:type="dcterms:W3CDTF">2020-04-09T12:55:00Z</dcterms:modified>
</cp:coreProperties>
</file>