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944FEF" w14:textId="4C351A64" w:rsidR="004F5614" w:rsidRDefault="00947A20">
      <w:pPr>
        <w:spacing w:line="240" w:lineRule="auto"/>
        <w:jc w:val="center"/>
      </w:pPr>
      <w:r w:rsidRPr="00947A20">
        <w:rPr>
          <w:noProof/>
        </w:rPr>
        <w:drawing>
          <wp:inline distT="0" distB="0" distL="0" distR="0" wp14:anchorId="26F6776D" wp14:editId="1330DBA1">
            <wp:extent cx="1914525" cy="1037672"/>
            <wp:effectExtent l="0" t="0" r="0" b="0"/>
            <wp:docPr id="3" name="Picture 3" descr="C:\Users\tina.zuk\Documents\Logos\AHA\2018\AHA_LOGO-RGB_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zuk\Documents\Logos\AHA\2018\AHA_LOGO-RGB_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4275" cy="1080896"/>
                    </a:xfrm>
                    <a:prstGeom prst="rect">
                      <a:avLst/>
                    </a:prstGeom>
                    <a:noFill/>
                    <a:ln>
                      <a:noFill/>
                    </a:ln>
                  </pic:spPr>
                </pic:pic>
              </a:graphicData>
            </a:graphic>
          </wp:inline>
        </w:drawing>
      </w:r>
      <w:r>
        <w:rPr>
          <w:noProof/>
        </w:rPr>
        <w:t xml:space="preserve">                         </w:t>
      </w:r>
      <w:r w:rsidR="004C4A1D">
        <w:rPr>
          <w:noProof/>
        </w:rPr>
        <w:drawing>
          <wp:inline distT="114300" distB="114300" distL="114300" distR="114300" wp14:anchorId="01F5B9F2" wp14:editId="20370A2E">
            <wp:extent cx="1509713" cy="1509713"/>
            <wp:effectExtent l="0" t="0" r="0" b="0"/>
            <wp:docPr id="1" name="image02.jpg" descr="Plate Heart Logo (2).jpg"/>
            <wp:cNvGraphicFramePr/>
            <a:graphic xmlns:a="http://schemas.openxmlformats.org/drawingml/2006/main">
              <a:graphicData uri="http://schemas.openxmlformats.org/drawingml/2006/picture">
                <pic:pic xmlns:pic="http://schemas.openxmlformats.org/drawingml/2006/picture">
                  <pic:nvPicPr>
                    <pic:cNvPr id="0" name="image02.jpg" descr="Plate Heart Logo (2).jpg"/>
                    <pic:cNvPicPr preferRelativeResize="0"/>
                  </pic:nvPicPr>
                  <pic:blipFill>
                    <a:blip r:embed="rId7"/>
                    <a:srcRect/>
                    <a:stretch>
                      <a:fillRect/>
                    </a:stretch>
                  </pic:blipFill>
                  <pic:spPr>
                    <a:xfrm>
                      <a:off x="0" y="0"/>
                      <a:ext cx="1509713" cy="1509713"/>
                    </a:xfrm>
                    <a:prstGeom prst="rect">
                      <a:avLst/>
                    </a:prstGeom>
                    <a:ln/>
                  </pic:spPr>
                </pic:pic>
              </a:graphicData>
            </a:graphic>
          </wp:inline>
        </w:drawing>
      </w:r>
    </w:p>
    <w:p w14:paraId="43CB5AAB" w14:textId="77777777" w:rsidR="004F5614" w:rsidRDefault="004F5614">
      <w:pPr>
        <w:spacing w:line="240" w:lineRule="auto"/>
      </w:pPr>
    </w:p>
    <w:p w14:paraId="6B62199A" w14:textId="65B1E18C" w:rsidR="004F5614" w:rsidRDefault="00606D47">
      <w:pPr>
        <w:spacing w:line="240" w:lineRule="auto"/>
        <w:jc w:val="center"/>
      </w:pPr>
      <w:r>
        <w:rPr>
          <w:rFonts w:ascii="Calibri" w:eastAsia="Calibri" w:hAnsi="Calibri" w:cs="Calibri"/>
          <w:b/>
          <w:sz w:val="36"/>
          <w:szCs w:val="36"/>
        </w:rPr>
        <w:t xml:space="preserve">Why support </w:t>
      </w:r>
      <w:r w:rsidR="00937F31">
        <w:rPr>
          <w:rFonts w:ascii="Calibri" w:eastAsia="Calibri" w:hAnsi="Calibri" w:cs="Calibri"/>
          <w:b/>
          <w:sz w:val="36"/>
          <w:szCs w:val="36"/>
        </w:rPr>
        <w:t>legislation ensuring restaurant kids’ meals are healthy, including default healthy drinks</w:t>
      </w:r>
      <w:r>
        <w:rPr>
          <w:rFonts w:ascii="Calibri" w:eastAsia="Calibri" w:hAnsi="Calibri" w:cs="Calibri"/>
          <w:b/>
          <w:sz w:val="36"/>
          <w:szCs w:val="36"/>
        </w:rPr>
        <w:t>?</w:t>
      </w:r>
      <w:r w:rsidR="004C4A1D">
        <w:rPr>
          <w:rFonts w:ascii="Calibri" w:eastAsia="Calibri" w:hAnsi="Calibri" w:cs="Calibri"/>
          <w:b/>
          <w:sz w:val="36"/>
          <w:szCs w:val="36"/>
        </w:rPr>
        <w:t xml:space="preserve"> </w:t>
      </w:r>
    </w:p>
    <w:p w14:paraId="2D7D0DBA" w14:textId="77777777" w:rsidR="004F5614" w:rsidRDefault="004F5614">
      <w:pPr>
        <w:spacing w:line="240" w:lineRule="auto"/>
      </w:pPr>
    </w:p>
    <w:p w14:paraId="318457E3" w14:textId="22A7B7B6" w:rsidR="004F5614" w:rsidRPr="001318DF" w:rsidRDefault="00606D47" w:rsidP="00606D47">
      <w:pPr>
        <w:pStyle w:val="ListParagraph"/>
        <w:numPr>
          <w:ilvl w:val="0"/>
          <w:numId w:val="1"/>
        </w:numPr>
        <w:spacing w:line="240" w:lineRule="auto"/>
        <w:rPr>
          <w:sz w:val="26"/>
          <w:szCs w:val="26"/>
        </w:rPr>
      </w:pPr>
      <w:r w:rsidRPr="001318DF">
        <w:rPr>
          <w:rFonts w:ascii="Calibri" w:eastAsia="Calibri" w:hAnsi="Calibri" w:cs="Calibri"/>
          <w:sz w:val="26"/>
          <w:szCs w:val="26"/>
        </w:rPr>
        <w:t xml:space="preserve">We are asking Vermont legislators to </w:t>
      </w:r>
      <w:r w:rsidR="004C4A1D" w:rsidRPr="001318DF">
        <w:rPr>
          <w:rFonts w:ascii="Calibri" w:eastAsia="Calibri" w:hAnsi="Calibri" w:cs="Calibri"/>
          <w:sz w:val="26"/>
          <w:szCs w:val="26"/>
        </w:rPr>
        <w:t>support healthy kids</w:t>
      </w:r>
      <w:r w:rsidR="00564778" w:rsidRPr="001318DF">
        <w:rPr>
          <w:rFonts w:ascii="Calibri" w:eastAsia="Calibri" w:hAnsi="Calibri" w:cs="Calibri"/>
          <w:sz w:val="26"/>
          <w:szCs w:val="26"/>
        </w:rPr>
        <w:t>’</w:t>
      </w:r>
      <w:r w:rsidR="004C4A1D" w:rsidRPr="001318DF">
        <w:rPr>
          <w:rFonts w:ascii="Calibri" w:eastAsia="Calibri" w:hAnsi="Calibri" w:cs="Calibri"/>
          <w:sz w:val="26"/>
          <w:szCs w:val="26"/>
        </w:rPr>
        <w:t xml:space="preserve"> meals in restaurants by </w:t>
      </w:r>
      <w:r w:rsidR="00564778" w:rsidRPr="001318DF">
        <w:rPr>
          <w:rFonts w:ascii="Calibri" w:eastAsia="Calibri" w:hAnsi="Calibri" w:cs="Calibri"/>
          <w:sz w:val="26"/>
          <w:szCs w:val="26"/>
        </w:rPr>
        <w:t>having healthy drinks be the default choice in</w:t>
      </w:r>
      <w:r w:rsidR="004C4A1D" w:rsidRPr="001318DF">
        <w:rPr>
          <w:rFonts w:ascii="Calibri" w:eastAsia="Calibri" w:hAnsi="Calibri" w:cs="Calibri"/>
          <w:sz w:val="26"/>
          <w:szCs w:val="26"/>
        </w:rPr>
        <w:t xml:space="preserve"> kids</w:t>
      </w:r>
      <w:r w:rsidR="00564778" w:rsidRPr="001318DF">
        <w:rPr>
          <w:rFonts w:ascii="Calibri" w:eastAsia="Calibri" w:hAnsi="Calibri" w:cs="Calibri"/>
          <w:sz w:val="26"/>
          <w:szCs w:val="26"/>
        </w:rPr>
        <w:t>’</w:t>
      </w:r>
      <w:r w:rsidR="004C4A1D" w:rsidRPr="001318DF">
        <w:rPr>
          <w:rFonts w:ascii="Calibri" w:eastAsia="Calibri" w:hAnsi="Calibri" w:cs="Calibri"/>
          <w:sz w:val="26"/>
          <w:szCs w:val="26"/>
        </w:rPr>
        <w:t xml:space="preserve"> meals and </w:t>
      </w:r>
      <w:proofErr w:type="gramStart"/>
      <w:r w:rsidR="004C4A1D" w:rsidRPr="001318DF">
        <w:rPr>
          <w:rFonts w:ascii="Calibri" w:eastAsia="Calibri" w:hAnsi="Calibri" w:cs="Calibri"/>
          <w:sz w:val="26"/>
          <w:szCs w:val="26"/>
        </w:rPr>
        <w:t>ensuring  restaurant</w:t>
      </w:r>
      <w:proofErr w:type="gramEnd"/>
      <w:r w:rsidR="004C4A1D" w:rsidRPr="001318DF">
        <w:rPr>
          <w:rFonts w:ascii="Calibri" w:eastAsia="Calibri" w:hAnsi="Calibri" w:cs="Calibri"/>
          <w:sz w:val="26"/>
          <w:szCs w:val="26"/>
        </w:rPr>
        <w:t xml:space="preserve"> kids meals marketed to children meet healthy nutrition standards.</w:t>
      </w:r>
    </w:p>
    <w:p w14:paraId="3D2C6599" w14:textId="77777777" w:rsidR="004F5614" w:rsidRPr="001318DF" w:rsidRDefault="004F5614">
      <w:pPr>
        <w:spacing w:line="240" w:lineRule="auto"/>
        <w:rPr>
          <w:sz w:val="26"/>
          <w:szCs w:val="26"/>
        </w:rPr>
      </w:pPr>
    </w:p>
    <w:p w14:paraId="6B427905" w14:textId="77777777" w:rsidR="00606D47" w:rsidRPr="001318DF" w:rsidRDefault="004C4A1D" w:rsidP="00606D47">
      <w:pPr>
        <w:pStyle w:val="ListParagraph"/>
        <w:numPr>
          <w:ilvl w:val="0"/>
          <w:numId w:val="1"/>
        </w:numPr>
        <w:spacing w:line="240" w:lineRule="auto"/>
        <w:rPr>
          <w:sz w:val="26"/>
          <w:szCs w:val="26"/>
        </w:rPr>
      </w:pPr>
      <w:r w:rsidRPr="001318DF">
        <w:rPr>
          <w:rFonts w:ascii="Calibri" w:eastAsia="Calibri" w:hAnsi="Calibri" w:cs="Calibri"/>
          <w:sz w:val="26"/>
          <w:szCs w:val="26"/>
        </w:rPr>
        <w:t xml:space="preserve">Vermonters’ lives are busy, and more and more, families are grabbing a meal on the run or eating out. In fact, </w:t>
      </w:r>
      <w:r w:rsidRPr="001318DF">
        <w:rPr>
          <w:rFonts w:ascii="Calibri" w:eastAsia="Calibri" w:hAnsi="Calibri" w:cs="Calibri"/>
          <w:b/>
          <w:sz w:val="26"/>
          <w:szCs w:val="26"/>
        </w:rPr>
        <w:t>Americans now spend more of their food budget on foods prepared away from home than on foods at home</w:t>
      </w:r>
      <w:r w:rsidRPr="001318DF">
        <w:rPr>
          <w:rFonts w:ascii="Calibri" w:eastAsia="Calibri" w:hAnsi="Calibri" w:cs="Calibri"/>
          <w:sz w:val="26"/>
          <w:szCs w:val="26"/>
        </w:rPr>
        <w:t xml:space="preserve">. </w:t>
      </w:r>
    </w:p>
    <w:p w14:paraId="702997DE" w14:textId="77777777" w:rsidR="00606D47" w:rsidRPr="001318DF" w:rsidRDefault="00606D47" w:rsidP="00606D47">
      <w:pPr>
        <w:pStyle w:val="ListParagraph"/>
        <w:rPr>
          <w:rFonts w:ascii="Calibri" w:eastAsia="Calibri" w:hAnsi="Calibri" w:cs="Calibri"/>
          <w:sz w:val="26"/>
          <w:szCs w:val="26"/>
        </w:rPr>
      </w:pPr>
    </w:p>
    <w:p w14:paraId="06B424F3" w14:textId="77777777" w:rsidR="004F5614" w:rsidRPr="001318DF" w:rsidRDefault="00606D47" w:rsidP="00606D47">
      <w:pPr>
        <w:pStyle w:val="ListParagraph"/>
        <w:numPr>
          <w:ilvl w:val="0"/>
          <w:numId w:val="1"/>
        </w:numPr>
        <w:spacing w:line="240" w:lineRule="auto"/>
        <w:rPr>
          <w:sz w:val="26"/>
          <w:szCs w:val="26"/>
        </w:rPr>
      </w:pPr>
      <w:r w:rsidRPr="001318DF">
        <w:rPr>
          <w:rFonts w:ascii="Calibri" w:eastAsia="Calibri" w:hAnsi="Calibri" w:cs="Calibri"/>
          <w:sz w:val="26"/>
          <w:szCs w:val="26"/>
        </w:rPr>
        <w:t>But,</w:t>
      </w:r>
      <w:r w:rsidR="004C4A1D" w:rsidRPr="001318DF">
        <w:rPr>
          <w:rFonts w:ascii="Calibri" w:eastAsia="Calibri" w:hAnsi="Calibri" w:cs="Calibri"/>
          <w:sz w:val="26"/>
          <w:szCs w:val="26"/>
        </w:rPr>
        <w:t xml:space="preserve"> the majority of kids’ meals at the most popular restaurants are unhealthy. They’re packed with calories, salt, and fat. </w:t>
      </w:r>
      <w:r w:rsidR="004C4A1D" w:rsidRPr="001318DF">
        <w:rPr>
          <w:rFonts w:ascii="Calibri" w:eastAsia="Calibri" w:hAnsi="Calibri" w:cs="Calibri"/>
          <w:b/>
          <w:sz w:val="26"/>
          <w:szCs w:val="26"/>
        </w:rPr>
        <w:t>Children consume roughly 25% of their calories from eating out, and they eat almost twice as many calories at restaurants compared to a typical meal at home.</w:t>
      </w:r>
      <w:r w:rsidR="004C4A1D" w:rsidRPr="001318DF">
        <w:rPr>
          <w:rFonts w:ascii="Calibri" w:eastAsia="Calibri" w:hAnsi="Calibri" w:cs="Calibri"/>
          <w:sz w:val="26"/>
          <w:szCs w:val="26"/>
        </w:rPr>
        <w:t xml:space="preserve"> </w:t>
      </w:r>
    </w:p>
    <w:p w14:paraId="47FA3726" w14:textId="77777777" w:rsidR="004F5614" w:rsidRPr="001318DF" w:rsidRDefault="004F5614">
      <w:pPr>
        <w:spacing w:line="240" w:lineRule="auto"/>
        <w:rPr>
          <w:sz w:val="26"/>
          <w:szCs w:val="26"/>
        </w:rPr>
      </w:pPr>
    </w:p>
    <w:p w14:paraId="65228179" w14:textId="77777777" w:rsidR="00606D47" w:rsidRPr="001318DF" w:rsidRDefault="004C4A1D" w:rsidP="00606D47">
      <w:pPr>
        <w:pStyle w:val="ListParagraph"/>
        <w:numPr>
          <w:ilvl w:val="0"/>
          <w:numId w:val="1"/>
        </w:numPr>
        <w:spacing w:line="240" w:lineRule="auto"/>
        <w:rPr>
          <w:sz w:val="26"/>
          <w:szCs w:val="26"/>
        </w:rPr>
      </w:pPr>
      <w:r w:rsidRPr="001318DF">
        <w:rPr>
          <w:rFonts w:ascii="Calibri" w:eastAsia="Calibri" w:hAnsi="Calibri" w:cs="Calibri"/>
          <w:sz w:val="26"/>
          <w:szCs w:val="26"/>
        </w:rPr>
        <w:t xml:space="preserve">We also know that for each additional serving of soda or sweetened juice drink a child consumes per day, the child’s chance of becoming overweight increases by a whopping 60%. </w:t>
      </w:r>
      <w:r w:rsidRPr="001318DF">
        <w:rPr>
          <w:rFonts w:ascii="Calibri" w:eastAsia="Calibri" w:hAnsi="Calibri" w:cs="Calibri"/>
          <w:b/>
          <w:sz w:val="26"/>
          <w:szCs w:val="26"/>
        </w:rPr>
        <w:t xml:space="preserve">Nearly a third of Vermont’s youth are overweight or obese. </w:t>
      </w:r>
    </w:p>
    <w:p w14:paraId="77CDE289" w14:textId="77777777" w:rsidR="00606D47" w:rsidRPr="001318DF" w:rsidRDefault="00606D47" w:rsidP="00606D47">
      <w:pPr>
        <w:pStyle w:val="ListParagraph"/>
        <w:rPr>
          <w:rFonts w:ascii="Calibri" w:eastAsia="Calibri" w:hAnsi="Calibri" w:cs="Calibri"/>
          <w:sz w:val="26"/>
          <w:szCs w:val="26"/>
        </w:rPr>
      </w:pPr>
    </w:p>
    <w:p w14:paraId="30788AF8" w14:textId="77777777" w:rsidR="00606D47" w:rsidRPr="001318DF" w:rsidRDefault="00606D47" w:rsidP="00606D47">
      <w:pPr>
        <w:pStyle w:val="ListParagraph"/>
        <w:numPr>
          <w:ilvl w:val="0"/>
          <w:numId w:val="1"/>
        </w:numPr>
        <w:spacing w:line="240" w:lineRule="auto"/>
        <w:rPr>
          <w:sz w:val="26"/>
          <w:szCs w:val="26"/>
        </w:rPr>
      </w:pPr>
      <w:r w:rsidRPr="001318DF">
        <w:rPr>
          <w:rFonts w:ascii="Calibri" w:eastAsia="Calibri" w:hAnsi="Calibri" w:cs="Calibri"/>
          <w:b/>
          <w:sz w:val="26"/>
          <w:szCs w:val="26"/>
        </w:rPr>
        <w:t>Poor nutrition, along with a lack of exercise and tobacco use, is one of the three behaviors that are driving four chronic diseases in Vermont costing the state</w:t>
      </w:r>
      <w:r w:rsidRPr="001318DF">
        <w:rPr>
          <w:rFonts w:asciiTheme="minorHAnsi" w:eastAsia="Calibri" w:hAnsiTheme="minorHAnsi"/>
          <w:b/>
          <w:sz w:val="26"/>
          <w:szCs w:val="26"/>
        </w:rPr>
        <w:t xml:space="preserve"> </w:t>
      </w:r>
      <w:r w:rsidRPr="001318DF">
        <w:rPr>
          <w:rFonts w:asciiTheme="minorHAnsi" w:hAnsiTheme="minorHAnsi"/>
          <w:b/>
          <w:sz w:val="26"/>
          <w:szCs w:val="26"/>
        </w:rPr>
        <w:t>$2,042,000,000</w:t>
      </w:r>
      <w:r w:rsidRPr="001318DF">
        <w:rPr>
          <w:rFonts w:asciiTheme="minorHAnsi" w:hAnsiTheme="minorHAnsi"/>
          <w:sz w:val="26"/>
          <w:szCs w:val="26"/>
        </w:rPr>
        <w:t>. Costs are expected to continue on this path, increasing by 75 percent from 2010 to 2020. (From VDH’s 3-4-50 Data Brief)</w:t>
      </w:r>
    </w:p>
    <w:p w14:paraId="1B7826D6" w14:textId="77777777" w:rsidR="00C56948" w:rsidRPr="001318DF" w:rsidRDefault="00C56948" w:rsidP="00C56948">
      <w:pPr>
        <w:pStyle w:val="ListParagraph"/>
        <w:rPr>
          <w:sz w:val="26"/>
          <w:szCs w:val="26"/>
        </w:rPr>
      </w:pPr>
    </w:p>
    <w:p w14:paraId="6B7691F1" w14:textId="77777777" w:rsidR="00C56948" w:rsidRPr="001318DF" w:rsidRDefault="00C56948" w:rsidP="00606D47">
      <w:pPr>
        <w:pStyle w:val="ListParagraph"/>
        <w:numPr>
          <w:ilvl w:val="0"/>
          <w:numId w:val="1"/>
        </w:numPr>
        <w:spacing w:line="240" w:lineRule="auto"/>
        <w:rPr>
          <w:rFonts w:asciiTheme="minorHAnsi" w:hAnsiTheme="minorHAnsi"/>
          <w:sz w:val="26"/>
          <w:szCs w:val="26"/>
        </w:rPr>
      </w:pPr>
      <w:r w:rsidRPr="001318DF">
        <w:rPr>
          <w:rFonts w:asciiTheme="minorHAnsi" w:hAnsiTheme="minorHAnsi"/>
          <w:sz w:val="26"/>
          <w:szCs w:val="26"/>
        </w:rPr>
        <w:t xml:space="preserve">Currently, according to VDH, </w:t>
      </w:r>
      <w:r w:rsidRPr="001318DF">
        <w:rPr>
          <w:rFonts w:asciiTheme="minorHAnsi" w:hAnsiTheme="minorHAnsi"/>
          <w:b/>
          <w:sz w:val="26"/>
          <w:szCs w:val="26"/>
        </w:rPr>
        <w:t>more than 70% of Vermont adults and adolescents in every single county do not get the recommended daily servings of fruits and vegetables</w:t>
      </w:r>
      <w:r w:rsidRPr="001318DF">
        <w:rPr>
          <w:rFonts w:asciiTheme="minorHAnsi" w:hAnsiTheme="minorHAnsi"/>
          <w:sz w:val="26"/>
          <w:szCs w:val="26"/>
        </w:rPr>
        <w:t>, and in many counties, its over 80%.</w:t>
      </w:r>
    </w:p>
    <w:p w14:paraId="3EC9BF37" w14:textId="77777777" w:rsidR="00606D47" w:rsidRPr="001318DF" w:rsidRDefault="00606D47" w:rsidP="00606D47">
      <w:pPr>
        <w:spacing w:line="240" w:lineRule="auto"/>
        <w:rPr>
          <w:sz w:val="26"/>
          <w:szCs w:val="26"/>
        </w:rPr>
      </w:pPr>
    </w:p>
    <w:p w14:paraId="5CB973C6" w14:textId="77777777" w:rsidR="00C56948" w:rsidRPr="001318DF" w:rsidRDefault="007B428D" w:rsidP="00606D47">
      <w:pPr>
        <w:pStyle w:val="ListParagraph"/>
        <w:numPr>
          <w:ilvl w:val="0"/>
          <w:numId w:val="1"/>
        </w:numPr>
        <w:spacing w:line="240" w:lineRule="auto"/>
        <w:rPr>
          <w:rFonts w:asciiTheme="minorHAnsi" w:hAnsiTheme="minorHAnsi"/>
          <w:sz w:val="26"/>
          <w:szCs w:val="26"/>
        </w:rPr>
      </w:pPr>
      <w:r>
        <w:rPr>
          <w:rFonts w:asciiTheme="minorHAnsi" w:eastAsia="Calibri" w:hAnsiTheme="minorHAnsi" w:cs="Calibri"/>
          <w:sz w:val="26"/>
          <w:szCs w:val="26"/>
        </w:rPr>
        <w:t>T</w:t>
      </w:r>
      <w:r w:rsidR="004C4A1D" w:rsidRPr="001318DF">
        <w:rPr>
          <w:rFonts w:asciiTheme="minorHAnsi" w:eastAsia="Calibri" w:hAnsiTheme="minorHAnsi" w:cs="Calibri"/>
          <w:sz w:val="26"/>
          <w:szCs w:val="26"/>
        </w:rPr>
        <w:t xml:space="preserve">o address these critical health challenges, we need to make sure the healthy choice is the easy choice for parents when they are eating out. </w:t>
      </w:r>
      <w:r w:rsidR="00C56948" w:rsidRPr="001318DF">
        <w:rPr>
          <w:rFonts w:asciiTheme="minorHAnsi" w:eastAsia="Calibri" w:hAnsiTheme="minorHAnsi" w:cs="Calibri"/>
          <w:sz w:val="26"/>
          <w:szCs w:val="26"/>
        </w:rPr>
        <w:br/>
      </w:r>
    </w:p>
    <w:p w14:paraId="519B681E" w14:textId="3758A4D3" w:rsidR="004F5614" w:rsidRPr="000B7190" w:rsidRDefault="004C4A1D" w:rsidP="00606D47">
      <w:pPr>
        <w:pStyle w:val="ListParagraph"/>
        <w:numPr>
          <w:ilvl w:val="0"/>
          <w:numId w:val="1"/>
        </w:numPr>
        <w:spacing w:line="240" w:lineRule="auto"/>
        <w:rPr>
          <w:rFonts w:asciiTheme="minorHAnsi" w:hAnsiTheme="minorHAnsi"/>
          <w:sz w:val="26"/>
          <w:szCs w:val="26"/>
        </w:rPr>
      </w:pPr>
      <w:r w:rsidRPr="001318DF">
        <w:rPr>
          <w:rFonts w:asciiTheme="minorHAnsi" w:eastAsia="Calibri" w:hAnsiTheme="minorHAnsi" w:cs="Calibri"/>
          <w:sz w:val="26"/>
          <w:szCs w:val="26"/>
        </w:rPr>
        <w:t>Restaurants should have healthy kids</w:t>
      </w:r>
      <w:r w:rsidR="00564778" w:rsidRPr="001318DF">
        <w:rPr>
          <w:rFonts w:asciiTheme="minorHAnsi" w:eastAsia="Calibri" w:hAnsiTheme="minorHAnsi" w:cs="Calibri"/>
          <w:sz w:val="26"/>
          <w:szCs w:val="26"/>
        </w:rPr>
        <w:t>’</w:t>
      </w:r>
      <w:r w:rsidR="007B428D">
        <w:rPr>
          <w:rFonts w:asciiTheme="minorHAnsi" w:eastAsia="Calibri" w:hAnsiTheme="minorHAnsi" w:cs="Calibri"/>
          <w:sz w:val="26"/>
          <w:szCs w:val="26"/>
        </w:rPr>
        <w:t xml:space="preserve"> meals, </w:t>
      </w:r>
      <w:r w:rsidR="00912226">
        <w:rPr>
          <w:rFonts w:asciiTheme="minorHAnsi" w:eastAsia="Calibri" w:hAnsiTheme="minorHAnsi" w:cs="Calibri"/>
          <w:sz w:val="26"/>
          <w:szCs w:val="26"/>
        </w:rPr>
        <w:t>with</w:t>
      </w:r>
      <w:r w:rsidR="007B428D">
        <w:rPr>
          <w:rFonts w:asciiTheme="minorHAnsi" w:eastAsia="Calibri" w:hAnsiTheme="minorHAnsi" w:cs="Calibri"/>
          <w:sz w:val="26"/>
          <w:szCs w:val="26"/>
        </w:rPr>
        <w:t xml:space="preserve"> water or </w:t>
      </w:r>
      <w:r w:rsidRPr="001318DF">
        <w:rPr>
          <w:rFonts w:asciiTheme="minorHAnsi" w:eastAsia="Calibri" w:hAnsiTheme="minorHAnsi" w:cs="Calibri"/>
          <w:sz w:val="26"/>
          <w:szCs w:val="26"/>
        </w:rPr>
        <w:t>milk as the drink for kids, and to make sure the kids meal includes fruit, vegetables, or whole grains.</w:t>
      </w:r>
    </w:p>
    <w:p w14:paraId="26AB72EA" w14:textId="77777777" w:rsidR="000B7190" w:rsidRPr="001318DF" w:rsidRDefault="000B7190" w:rsidP="000B7190">
      <w:pPr>
        <w:pStyle w:val="ListParagraph"/>
        <w:numPr>
          <w:ilvl w:val="0"/>
          <w:numId w:val="1"/>
        </w:numPr>
        <w:spacing w:after="80" w:line="240" w:lineRule="auto"/>
        <w:rPr>
          <w:rFonts w:asciiTheme="minorHAnsi" w:hAnsiTheme="minorHAnsi"/>
          <w:sz w:val="26"/>
          <w:szCs w:val="26"/>
        </w:rPr>
      </w:pPr>
      <w:r w:rsidRPr="001318DF">
        <w:rPr>
          <w:rFonts w:asciiTheme="minorHAnsi" w:eastAsia="Calibri" w:hAnsiTheme="minorHAnsi" w:cs="Calibri"/>
          <w:sz w:val="26"/>
          <w:szCs w:val="26"/>
        </w:rPr>
        <w:lastRenderedPageBreak/>
        <w:t>This follows the step taken by the legislature to set nutrition standards for foods sold by state government.</w:t>
      </w:r>
    </w:p>
    <w:p w14:paraId="5EB7FA82" w14:textId="77777777" w:rsidR="000B7190" w:rsidRPr="000B7190" w:rsidRDefault="000B7190" w:rsidP="000B7190">
      <w:pPr>
        <w:spacing w:line="240" w:lineRule="auto"/>
        <w:rPr>
          <w:rFonts w:asciiTheme="minorHAnsi" w:hAnsiTheme="minorHAnsi"/>
          <w:sz w:val="26"/>
          <w:szCs w:val="26"/>
        </w:rPr>
      </w:pPr>
    </w:p>
    <w:p w14:paraId="10504926" w14:textId="68212227" w:rsidR="00947A20" w:rsidRPr="000B7190" w:rsidRDefault="000B7190" w:rsidP="000B7190">
      <w:pPr>
        <w:pStyle w:val="ListParagraph"/>
        <w:numPr>
          <w:ilvl w:val="0"/>
          <w:numId w:val="1"/>
        </w:numPr>
        <w:spacing w:line="240" w:lineRule="auto"/>
        <w:rPr>
          <w:rFonts w:asciiTheme="minorHAnsi" w:hAnsiTheme="minorHAnsi"/>
          <w:sz w:val="26"/>
          <w:szCs w:val="26"/>
        </w:rPr>
      </w:pPr>
      <w:r w:rsidRPr="000B7190">
        <w:rPr>
          <w:rFonts w:asciiTheme="minorHAnsi" w:hAnsiTheme="minorHAnsi"/>
          <w:b/>
          <w:sz w:val="26"/>
          <w:szCs w:val="26"/>
        </w:rPr>
        <w:t>Vermonters support this effort.</w:t>
      </w:r>
      <w:r>
        <w:rPr>
          <w:rFonts w:asciiTheme="minorHAnsi" w:hAnsiTheme="minorHAnsi"/>
          <w:sz w:val="26"/>
          <w:szCs w:val="26"/>
        </w:rPr>
        <w:t xml:space="preserve"> </w:t>
      </w:r>
      <w:r w:rsidR="00947A20" w:rsidRPr="000B7190">
        <w:rPr>
          <w:rFonts w:asciiTheme="minorHAnsi" w:hAnsiTheme="minorHAnsi"/>
          <w:sz w:val="26"/>
          <w:szCs w:val="26"/>
        </w:rPr>
        <w:t xml:space="preserve">The UVM Medical School public health projects classes </w:t>
      </w:r>
      <w:r>
        <w:rPr>
          <w:rFonts w:asciiTheme="minorHAnsi" w:hAnsiTheme="minorHAnsi"/>
          <w:sz w:val="26"/>
          <w:szCs w:val="26"/>
        </w:rPr>
        <w:t>found the following in surveys of Vermonters over the last three years:</w:t>
      </w:r>
      <w:r w:rsidR="00947A20" w:rsidRPr="000B7190">
        <w:rPr>
          <w:rFonts w:asciiTheme="minorHAnsi" w:hAnsiTheme="minorHAnsi"/>
          <w:sz w:val="26"/>
          <w:szCs w:val="26"/>
        </w:rPr>
        <w:t xml:space="preserve"> </w:t>
      </w:r>
    </w:p>
    <w:p w14:paraId="7312E34F" w14:textId="77777777" w:rsidR="00947A20" w:rsidRPr="00947A20" w:rsidRDefault="00947A20" w:rsidP="00947A20">
      <w:pPr>
        <w:pStyle w:val="ListParagraph"/>
        <w:rPr>
          <w:rFonts w:asciiTheme="minorHAnsi" w:hAnsiTheme="minorHAnsi"/>
          <w:sz w:val="26"/>
          <w:szCs w:val="26"/>
        </w:rPr>
      </w:pPr>
    </w:p>
    <w:p w14:paraId="2CC3DE8B" w14:textId="77777777" w:rsidR="00947A20" w:rsidRPr="00947A20" w:rsidRDefault="00947A20" w:rsidP="00947A20">
      <w:pPr>
        <w:pStyle w:val="ListParagraph"/>
        <w:numPr>
          <w:ilvl w:val="1"/>
          <w:numId w:val="1"/>
        </w:numPr>
        <w:rPr>
          <w:rFonts w:asciiTheme="minorHAnsi" w:hAnsiTheme="minorHAnsi"/>
          <w:sz w:val="26"/>
          <w:szCs w:val="26"/>
        </w:rPr>
      </w:pPr>
      <w:r w:rsidRPr="00947A20">
        <w:rPr>
          <w:rFonts w:asciiTheme="minorHAnsi" w:hAnsiTheme="minorHAnsi"/>
          <w:sz w:val="26"/>
          <w:szCs w:val="26"/>
        </w:rPr>
        <w:t xml:space="preserve">The first survey of </w:t>
      </w:r>
      <w:r w:rsidR="00C56948" w:rsidRPr="00947A20">
        <w:rPr>
          <w:rFonts w:asciiTheme="minorHAnsi" w:hAnsiTheme="minorHAnsi"/>
          <w:sz w:val="26"/>
          <w:szCs w:val="26"/>
        </w:rPr>
        <w:t xml:space="preserve">restaurants found that </w:t>
      </w:r>
      <w:r w:rsidR="00C56948" w:rsidRPr="000B7190">
        <w:rPr>
          <w:rFonts w:asciiTheme="minorHAnsi" w:hAnsiTheme="minorHAnsi"/>
          <w:b/>
          <w:sz w:val="26"/>
          <w:szCs w:val="26"/>
        </w:rPr>
        <w:t>most restaurants could make the changes without a burden</w:t>
      </w:r>
      <w:r w:rsidR="00C56948" w:rsidRPr="00947A20">
        <w:rPr>
          <w:rFonts w:asciiTheme="minorHAnsi" w:hAnsiTheme="minorHAnsi"/>
          <w:sz w:val="26"/>
          <w:szCs w:val="26"/>
        </w:rPr>
        <w:t>, but restaurants were interested to know if parents would b</w:t>
      </w:r>
      <w:r w:rsidR="005F726F" w:rsidRPr="00947A20">
        <w:rPr>
          <w:rFonts w:asciiTheme="minorHAnsi" w:hAnsiTheme="minorHAnsi"/>
          <w:sz w:val="26"/>
          <w:szCs w:val="26"/>
        </w:rPr>
        <w:t>u</w:t>
      </w:r>
      <w:r w:rsidR="00C56948" w:rsidRPr="00947A20">
        <w:rPr>
          <w:rFonts w:asciiTheme="minorHAnsi" w:hAnsiTheme="minorHAnsi"/>
          <w:sz w:val="26"/>
          <w:szCs w:val="26"/>
        </w:rPr>
        <w:t xml:space="preserve">y healthy kids’ meals. </w:t>
      </w:r>
    </w:p>
    <w:p w14:paraId="56E1862A" w14:textId="77777777" w:rsidR="00947A20" w:rsidRPr="00947A20" w:rsidRDefault="00947A20" w:rsidP="00947A20">
      <w:pPr>
        <w:pStyle w:val="ListParagraph"/>
        <w:numPr>
          <w:ilvl w:val="1"/>
          <w:numId w:val="1"/>
        </w:numPr>
        <w:rPr>
          <w:rFonts w:asciiTheme="minorHAnsi" w:hAnsiTheme="minorHAnsi"/>
          <w:sz w:val="26"/>
          <w:szCs w:val="26"/>
        </w:rPr>
      </w:pPr>
      <w:r w:rsidRPr="00947A20">
        <w:rPr>
          <w:rFonts w:asciiTheme="minorHAnsi" w:hAnsiTheme="minorHAnsi"/>
          <w:sz w:val="26"/>
          <w:szCs w:val="26"/>
        </w:rPr>
        <w:t>The</w:t>
      </w:r>
      <w:r w:rsidR="00C56948" w:rsidRPr="00947A20">
        <w:rPr>
          <w:rFonts w:asciiTheme="minorHAnsi" w:hAnsiTheme="minorHAnsi"/>
          <w:sz w:val="26"/>
          <w:szCs w:val="26"/>
        </w:rPr>
        <w:t xml:space="preserve"> second survey of Vermont parents found that </w:t>
      </w:r>
      <w:r w:rsidR="00C56948" w:rsidRPr="000B7190">
        <w:rPr>
          <w:rFonts w:asciiTheme="minorHAnsi" w:hAnsiTheme="minorHAnsi"/>
          <w:b/>
          <w:sz w:val="26"/>
          <w:szCs w:val="26"/>
        </w:rPr>
        <w:t xml:space="preserve">95% </w:t>
      </w:r>
      <w:r w:rsidR="00912226" w:rsidRPr="000B7190">
        <w:rPr>
          <w:rFonts w:asciiTheme="minorHAnsi" w:hAnsiTheme="minorHAnsi"/>
          <w:b/>
          <w:sz w:val="26"/>
          <w:szCs w:val="26"/>
        </w:rPr>
        <w:t xml:space="preserve">of parents </w:t>
      </w:r>
      <w:r w:rsidR="00C56948" w:rsidRPr="000B7190">
        <w:rPr>
          <w:rFonts w:asciiTheme="minorHAnsi" w:hAnsiTheme="minorHAnsi"/>
          <w:b/>
          <w:sz w:val="26"/>
          <w:szCs w:val="26"/>
        </w:rPr>
        <w:t xml:space="preserve">would pay more for healthy kids’ meals </w:t>
      </w:r>
      <w:r w:rsidR="00C56948" w:rsidRPr="00947A20">
        <w:rPr>
          <w:rFonts w:asciiTheme="minorHAnsi" w:hAnsiTheme="minorHAnsi"/>
          <w:sz w:val="26"/>
          <w:szCs w:val="26"/>
        </w:rPr>
        <w:t xml:space="preserve">and </w:t>
      </w:r>
      <w:r w:rsidR="001125E1" w:rsidRPr="00947A20">
        <w:rPr>
          <w:rFonts w:asciiTheme="minorHAnsi" w:hAnsiTheme="minorHAnsi"/>
          <w:sz w:val="26"/>
          <w:szCs w:val="26"/>
        </w:rPr>
        <w:t xml:space="preserve">89% were concerned or highly concerned about sugary drinks. </w:t>
      </w:r>
    </w:p>
    <w:p w14:paraId="19B28622" w14:textId="027E1589" w:rsidR="00947A20" w:rsidRPr="00947A20" w:rsidRDefault="00947A20" w:rsidP="00947A20">
      <w:pPr>
        <w:pStyle w:val="ListParagraph"/>
        <w:numPr>
          <w:ilvl w:val="1"/>
          <w:numId w:val="1"/>
        </w:numPr>
        <w:rPr>
          <w:rFonts w:asciiTheme="minorHAnsi" w:hAnsiTheme="minorHAnsi"/>
          <w:sz w:val="26"/>
          <w:szCs w:val="26"/>
        </w:rPr>
      </w:pPr>
      <w:r w:rsidRPr="00947A20">
        <w:rPr>
          <w:rFonts w:asciiTheme="minorHAnsi" w:eastAsia="Times New Roman" w:hAnsiTheme="minorHAnsi"/>
          <w:sz w:val="26"/>
          <w:szCs w:val="26"/>
        </w:rPr>
        <w:t xml:space="preserve">The third survey, also of parents, found that </w:t>
      </w:r>
      <w:r w:rsidRPr="000B7190">
        <w:rPr>
          <w:rFonts w:asciiTheme="minorHAnsi" w:eastAsia="Times New Roman" w:hAnsiTheme="minorHAnsi"/>
          <w:b/>
          <w:sz w:val="26"/>
          <w:szCs w:val="26"/>
        </w:rPr>
        <w:t>82.99% of parents support legislation ensuring that healthy beverages are the default with kids</w:t>
      </w:r>
      <w:r w:rsidR="000B7190">
        <w:rPr>
          <w:rFonts w:asciiTheme="minorHAnsi" w:eastAsia="Times New Roman" w:hAnsiTheme="minorHAnsi"/>
          <w:b/>
          <w:sz w:val="26"/>
          <w:szCs w:val="26"/>
        </w:rPr>
        <w:t>’</w:t>
      </w:r>
      <w:r w:rsidRPr="000B7190">
        <w:rPr>
          <w:rFonts w:asciiTheme="minorHAnsi" w:eastAsia="Times New Roman" w:hAnsiTheme="minorHAnsi"/>
          <w:b/>
          <w:sz w:val="26"/>
          <w:szCs w:val="26"/>
        </w:rPr>
        <w:t xml:space="preserve"> meals</w:t>
      </w:r>
      <w:r w:rsidRPr="00947A20">
        <w:rPr>
          <w:rFonts w:asciiTheme="minorHAnsi" w:eastAsia="Times New Roman" w:hAnsiTheme="minorHAnsi"/>
          <w:sz w:val="26"/>
          <w:szCs w:val="26"/>
        </w:rPr>
        <w:t xml:space="preserve"> and 73.3% support nutrition standards for the entire meal.</w:t>
      </w:r>
    </w:p>
    <w:p w14:paraId="69286CAA" w14:textId="77777777" w:rsidR="00510389" w:rsidRPr="001318DF" w:rsidRDefault="00510389" w:rsidP="00F93746">
      <w:pPr>
        <w:rPr>
          <w:rFonts w:asciiTheme="minorHAnsi" w:hAnsiTheme="minorHAnsi"/>
          <w:b/>
          <w:sz w:val="26"/>
          <w:szCs w:val="26"/>
        </w:rPr>
      </w:pPr>
    </w:p>
    <w:p w14:paraId="4EDDB0F0" w14:textId="0F2D4B70" w:rsidR="001318DF" w:rsidRPr="001318DF" w:rsidRDefault="000B7190" w:rsidP="001318DF">
      <w:pPr>
        <w:pStyle w:val="ListParagraph"/>
        <w:numPr>
          <w:ilvl w:val="0"/>
          <w:numId w:val="1"/>
        </w:numPr>
        <w:spacing w:line="240" w:lineRule="auto"/>
        <w:contextualSpacing w:val="0"/>
        <w:rPr>
          <w:rFonts w:asciiTheme="minorHAnsi" w:hAnsiTheme="minorHAnsi"/>
          <w:sz w:val="26"/>
          <w:szCs w:val="26"/>
        </w:rPr>
      </w:pPr>
      <w:r w:rsidRPr="005C1EA2">
        <w:rPr>
          <w:rFonts w:asciiTheme="minorHAnsi" w:hAnsiTheme="minorHAnsi"/>
          <w:b/>
          <w:sz w:val="26"/>
          <w:szCs w:val="26"/>
        </w:rPr>
        <w:t>We’re making it easy for restaurants.</w:t>
      </w:r>
      <w:r>
        <w:rPr>
          <w:rFonts w:asciiTheme="minorHAnsi" w:hAnsiTheme="minorHAnsi"/>
          <w:sz w:val="26"/>
          <w:szCs w:val="26"/>
        </w:rPr>
        <w:t xml:space="preserve"> </w:t>
      </w:r>
      <w:r w:rsidR="001318DF" w:rsidRPr="001318DF">
        <w:rPr>
          <w:rFonts w:asciiTheme="minorHAnsi" w:hAnsiTheme="minorHAnsi"/>
          <w:sz w:val="26"/>
          <w:szCs w:val="26"/>
        </w:rPr>
        <w:t xml:space="preserve">We worked with seven </w:t>
      </w:r>
      <w:r w:rsidR="005C1EA2">
        <w:rPr>
          <w:rFonts w:asciiTheme="minorHAnsi" w:hAnsiTheme="minorHAnsi"/>
          <w:sz w:val="26"/>
          <w:szCs w:val="26"/>
        </w:rPr>
        <w:t xml:space="preserve">Vermont </w:t>
      </w:r>
      <w:r w:rsidR="001318DF" w:rsidRPr="001318DF">
        <w:rPr>
          <w:rFonts w:asciiTheme="minorHAnsi" w:hAnsiTheme="minorHAnsi"/>
          <w:sz w:val="26"/>
          <w:szCs w:val="26"/>
        </w:rPr>
        <w:t>restaurants to serve healthy kids</w:t>
      </w:r>
      <w:r>
        <w:rPr>
          <w:rFonts w:asciiTheme="minorHAnsi" w:hAnsiTheme="minorHAnsi"/>
          <w:sz w:val="26"/>
          <w:szCs w:val="26"/>
        </w:rPr>
        <w:t>’</w:t>
      </w:r>
      <w:r w:rsidR="001318DF" w:rsidRPr="001318DF">
        <w:rPr>
          <w:rFonts w:asciiTheme="minorHAnsi" w:hAnsiTheme="minorHAnsi"/>
          <w:sz w:val="26"/>
          <w:szCs w:val="26"/>
        </w:rPr>
        <w:t xml:space="preserve"> meals</w:t>
      </w:r>
      <w:r w:rsidR="005C1EA2">
        <w:rPr>
          <w:rFonts w:asciiTheme="minorHAnsi" w:hAnsiTheme="minorHAnsi"/>
          <w:sz w:val="26"/>
          <w:szCs w:val="26"/>
        </w:rPr>
        <w:t xml:space="preserve"> free of charge to the public</w:t>
      </w:r>
      <w:r w:rsidR="001318DF" w:rsidRPr="001318DF">
        <w:rPr>
          <w:rFonts w:asciiTheme="minorHAnsi" w:hAnsiTheme="minorHAnsi"/>
          <w:sz w:val="26"/>
          <w:szCs w:val="26"/>
        </w:rPr>
        <w:t>. We created a toolkit, collected 14 healthy recipes from the Vermont restaurants that worked with us and created 1</w:t>
      </w:r>
      <w:r w:rsidR="00912226">
        <w:rPr>
          <w:rFonts w:asciiTheme="minorHAnsi" w:hAnsiTheme="minorHAnsi"/>
          <w:sz w:val="26"/>
          <w:szCs w:val="26"/>
        </w:rPr>
        <w:t>8</w:t>
      </w:r>
      <w:r w:rsidR="001318DF" w:rsidRPr="001318DF">
        <w:rPr>
          <w:rFonts w:asciiTheme="minorHAnsi" w:hAnsiTheme="minorHAnsi"/>
          <w:sz w:val="26"/>
          <w:szCs w:val="26"/>
        </w:rPr>
        <w:t xml:space="preserve"> additional recipes that meet the nutrition standards both of traditional and non-traditional kids’ meals items.</w:t>
      </w:r>
    </w:p>
    <w:p w14:paraId="29D9D8B5" w14:textId="77777777" w:rsidR="001318DF" w:rsidRPr="001318DF" w:rsidRDefault="001318DF" w:rsidP="001318DF">
      <w:pPr>
        <w:pStyle w:val="ListParagraph"/>
        <w:rPr>
          <w:rFonts w:asciiTheme="minorHAnsi" w:hAnsiTheme="minorHAnsi"/>
          <w:sz w:val="26"/>
          <w:szCs w:val="26"/>
        </w:rPr>
      </w:pPr>
    </w:p>
    <w:p w14:paraId="255B525A" w14:textId="042F17EC" w:rsidR="001318DF" w:rsidRDefault="001318DF" w:rsidP="001318DF">
      <w:pPr>
        <w:pStyle w:val="ListParagraph"/>
        <w:numPr>
          <w:ilvl w:val="0"/>
          <w:numId w:val="1"/>
        </w:numPr>
        <w:spacing w:line="240" w:lineRule="auto"/>
        <w:contextualSpacing w:val="0"/>
        <w:rPr>
          <w:rFonts w:asciiTheme="minorHAnsi" w:hAnsiTheme="minorHAnsi"/>
          <w:sz w:val="26"/>
          <w:szCs w:val="26"/>
        </w:rPr>
      </w:pPr>
      <w:r w:rsidRPr="001318DF">
        <w:rPr>
          <w:rFonts w:asciiTheme="minorHAnsi" w:hAnsiTheme="minorHAnsi"/>
          <w:sz w:val="26"/>
          <w:szCs w:val="26"/>
        </w:rPr>
        <w:t xml:space="preserve">This legislation </w:t>
      </w:r>
      <w:proofErr w:type="gramStart"/>
      <w:r w:rsidRPr="001318DF">
        <w:rPr>
          <w:rFonts w:asciiTheme="minorHAnsi" w:hAnsiTheme="minorHAnsi"/>
          <w:sz w:val="26"/>
          <w:szCs w:val="26"/>
        </w:rPr>
        <w:t>actually helps</w:t>
      </w:r>
      <w:proofErr w:type="gramEnd"/>
      <w:r w:rsidRPr="001318DF">
        <w:rPr>
          <w:rFonts w:asciiTheme="minorHAnsi" w:hAnsiTheme="minorHAnsi"/>
          <w:sz w:val="26"/>
          <w:szCs w:val="26"/>
        </w:rPr>
        <w:t xml:space="preserve"> restaurants that want to do it because it levels the playing field. </w:t>
      </w:r>
    </w:p>
    <w:p w14:paraId="3B72FBD2" w14:textId="77777777" w:rsidR="00912226" w:rsidRPr="00912226" w:rsidRDefault="00912226" w:rsidP="00912226">
      <w:pPr>
        <w:pStyle w:val="ListParagraph"/>
        <w:rPr>
          <w:rFonts w:asciiTheme="minorHAnsi" w:hAnsiTheme="minorHAnsi"/>
          <w:sz w:val="26"/>
          <w:szCs w:val="26"/>
        </w:rPr>
      </w:pPr>
    </w:p>
    <w:p w14:paraId="453378D0" w14:textId="77777777" w:rsidR="00912226" w:rsidRPr="001318DF" w:rsidRDefault="00912226" w:rsidP="001318DF">
      <w:pPr>
        <w:pStyle w:val="ListParagraph"/>
        <w:numPr>
          <w:ilvl w:val="0"/>
          <w:numId w:val="1"/>
        </w:numPr>
        <w:spacing w:line="240" w:lineRule="auto"/>
        <w:contextualSpacing w:val="0"/>
        <w:rPr>
          <w:rFonts w:asciiTheme="minorHAnsi" w:hAnsiTheme="minorHAnsi"/>
          <w:sz w:val="26"/>
          <w:szCs w:val="26"/>
        </w:rPr>
      </w:pPr>
      <w:r>
        <w:rPr>
          <w:rFonts w:asciiTheme="minorHAnsi" w:hAnsiTheme="minorHAnsi"/>
          <w:sz w:val="26"/>
          <w:szCs w:val="26"/>
        </w:rPr>
        <w:t>It also ensures that all income levels can get a healthy kids’ meal for their kids no matter the restaurant.</w:t>
      </w:r>
    </w:p>
    <w:p w14:paraId="62AE8F03" w14:textId="77777777" w:rsidR="001318DF" w:rsidRPr="001318DF" w:rsidRDefault="001318DF" w:rsidP="001318DF">
      <w:pPr>
        <w:pStyle w:val="ListParagraph"/>
        <w:rPr>
          <w:rFonts w:asciiTheme="minorHAnsi" w:hAnsiTheme="minorHAnsi"/>
          <w:sz w:val="26"/>
          <w:szCs w:val="26"/>
        </w:rPr>
      </w:pPr>
    </w:p>
    <w:p w14:paraId="5DB162EB" w14:textId="06F7AB2F" w:rsidR="001318DF" w:rsidRDefault="001318DF" w:rsidP="00510389">
      <w:pPr>
        <w:pStyle w:val="ListParagraph"/>
        <w:numPr>
          <w:ilvl w:val="0"/>
          <w:numId w:val="1"/>
        </w:numPr>
        <w:spacing w:after="80" w:line="240" w:lineRule="auto"/>
        <w:contextualSpacing w:val="0"/>
        <w:rPr>
          <w:rFonts w:asciiTheme="minorHAnsi" w:hAnsiTheme="minorHAnsi"/>
          <w:sz w:val="26"/>
          <w:szCs w:val="26"/>
        </w:rPr>
      </w:pPr>
      <w:r w:rsidRPr="007B428D">
        <w:rPr>
          <w:rFonts w:asciiTheme="minorHAnsi" w:hAnsiTheme="minorHAnsi"/>
          <w:sz w:val="26"/>
          <w:szCs w:val="26"/>
        </w:rPr>
        <w:t>The only way to help parents make the ‘healthy choice the easy choice’ is to make it true everywhere. Otherwise, it is the parents’ responsibility to figure it out eve</w:t>
      </w:r>
      <w:r w:rsidR="00912226">
        <w:rPr>
          <w:rFonts w:asciiTheme="minorHAnsi" w:hAnsiTheme="minorHAnsi"/>
          <w:sz w:val="26"/>
          <w:szCs w:val="26"/>
        </w:rPr>
        <w:t xml:space="preserve">rywhere they go, and we </w:t>
      </w:r>
      <w:r w:rsidRPr="007B428D">
        <w:rPr>
          <w:rFonts w:asciiTheme="minorHAnsi" w:hAnsiTheme="minorHAnsi"/>
          <w:sz w:val="26"/>
          <w:szCs w:val="26"/>
        </w:rPr>
        <w:t>know that is not working because parents are overwhelmed already</w:t>
      </w:r>
      <w:r w:rsidR="005C1EA2">
        <w:rPr>
          <w:rFonts w:asciiTheme="minorHAnsi" w:hAnsiTheme="minorHAnsi"/>
          <w:sz w:val="26"/>
          <w:szCs w:val="26"/>
        </w:rPr>
        <w:t>.</w:t>
      </w:r>
    </w:p>
    <w:p w14:paraId="4419D435" w14:textId="77777777" w:rsidR="001D192B" w:rsidRPr="001D192B" w:rsidRDefault="001D192B" w:rsidP="001D192B">
      <w:pPr>
        <w:pStyle w:val="ListParagraph"/>
        <w:rPr>
          <w:rFonts w:asciiTheme="minorHAnsi" w:hAnsiTheme="minorHAnsi"/>
          <w:sz w:val="26"/>
          <w:szCs w:val="26"/>
        </w:rPr>
      </w:pPr>
    </w:p>
    <w:p w14:paraId="666ECF76" w14:textId="7EC57D6A" w:rsidR="001D192B" w:rsidRPr="00EB3953" w:rsidRDefault="007F1D4A" w:rsidP="001D192B">
      <w:pPr>
        <w:pStyle w:val="ListParagraph"/>
        <w:numPr>
          <w:ilvl w:val="0"/>
          <w:numId w:val="1"/>
        </w:numPr>
        <w:spacing w:after="80" w:line="240" w:lineRule="auto"/>
        <w:rPr>
          <w:rFonts w:asciiTheme="minorHAnsi" w:hAnsiTheme="minorHAnsi" w:cstheme="minorHAnsi"/>
          <w:sz w:val="26"/>
          <w:szCs w:val="26"/>
        </w:rPr>
      </w:pPr>
      <w:r w:rsidRPr="00EB3953">
        <w:rPr>
          <w:rFonts w:asciiTheme="minorHAnsi" w:hAnsiTheme="minorHAnsi" w:cstheme="minorHAnsi"/>
          <w:b/>
          <w:sz w:val="26"/>
          <w:szCs w:val="26"/>
        </w:rPr>
        <w:t>Other communities have recognized the benefit of default healthy beverages.</w:t>
      </w:r>
      <w:r w:rsidRPr="00EB3953">
        <w:rPr>
          <w:rFonts w:asciiTheme="minorHAnsi" w:hAnsiTheme="minorHAnsi" w:cstheme="minorHAnsi"/>
          <w:sz w:val="26"/>
          <w:szCs w:val="26"/>
        </w:rPr>
        <w:t xml:space="preserve"> Currently, the state of California; (9 communities in California prior to the statewide passage); Lafayette, Colorado; Baltimore, Maryland and Louisville, Kentucky have passed laws or ordinances to improve the nutritional quality of restaurant children’s meals by making healthy beverages the default drink.</w:t>
      </w:r>
    </w:p>
    <w:p w14:paraId="0D4F0C9D" w14:textId="77777777" w:rsidR="000B7190" w:rsidRPr="000B7190" w:rsidRDefault="000B7190" w:rsidP="000B7190">
      <w:pPr>
        <w:pStyle w:val="ListParagraph"/>
        <w:rPr>
          <w:rFonts w:asciiTheme="minorHAnsi" w:hAnsiTheme="minorHAnsi"/>
          <w:sz w:val="26"/>
          <w:szCs w:val="26"/>
        </w:rPr>
      </w:pPr>
    </w:p>
    <w:p w14:paraId="77A197F2" w14:textId="44AFBCDD" w:rsidR="000B7190" w:rsidRPr="00625497" w:rsidRDefault="000B7190" w:rsidP="000B7190">
      <w:pPr>
        <w:pStyle w:val="ListParagraph"/>
        <w:numPr>
          <w:ilvl w:val="0"/>
          <w:numId w:val="1"/>
        </w:numPr>
        <w:spacing w:after="80" w:line="240" w:lineRule="auto"/>
        <w:rPr>
          <w:rFonts w:asciiTheme="minorHAnsi" w:hAnsiTheme="minorHAnsi"/>
          <w:sz w:val="26"/>
          <w:szCs w:val="26"/>
        </w:rPr>
      </w:pPr>
      <w:r w:rsidRPr="00625497">
        <w:rPr>
          <w:rFonts w:asciiTheme="minorHAnsi" w:eastAsia="Calibri" w:hAnsiTheme="minorHAnsi" w:cs="Calibri"/>
          <w:sz w:val="26"/>
          <w:szCs w:val="26"/>
        </w:rPr>
        <w:t>Vermont has taken bold steps to serve our kids better in schools and in early childcare where healthy drinks and meals are the default choice. We should serve our kids better in restaurants too by making the healthy choice the easy choice.</w:t>
      </w:r>
    </w:p>
    <w:sectPr w:rsidR="000B7190" w:rsidRPr="00625497" w:rsidSect="00947A2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66BD"/>
    <w:multiLevelType w:val="hybridMultilevel"/>
    <w:tmpl w:val="C6F07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AC437C"/>
    <w:multiLevelType w:val="hybridMultilevel"/>
    <w:tmpl w:val="CA862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14"/>
    <w:rsid w:val="000B7190"/>
    <w:rsid w:val="001125E1"/>
    <w:rsid w:val="001318DF"/>
    <w:rsid w:val="001D192B"/>
    <w:rsid w:val="0020036C"/>
    <w:rsid w:val="00266F81"/>
    <w:rsid w:val="003F3D54"/>
    <w:rsid w:val="004C4A1D"/>
    <w:rsid w:val="004F5614"/>
    <w:rsid w:val="00510389"/>
    <w:rsid w:val="00564778"/>
    <w:rsid w:val="005C1EA2"/>
    <w:rsid w:val="005F726F"/>
    <w:rsid w:val="00606D47"/>
    <w:rsid w:val="00625497"/>
    <w:rsid w:val="00797A2E"/>
    <w:rsid w:val="007B428D"/>
    <w:rsid w:val="007F1D4A"/>
    <w:rsid w:val="00912226"/>
    <w:rsid w:val="00937F31"/>
    <w:rsid w:val="00947A20"/>
    <w:rsid w:val="009C4E69"/>
    <w:rsid w:val="00AE5C9F"/>
    <w:rsid w:val="00C56948"/>
    <w:rsid w:val="00EB3953"/>
    <w:rsid w:val="00F645BA"/>
    <w:rsid w:val="00F9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459F"/>
  <w15:docId w15:val="{808FD46C-A4DF-486E-8DDB-71C0B1E2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06D47"/>
    <w:pPr>
      <w:ind w:left="720"/>
      <w:contextualSpacing/>
    </w:pPr>
  </w:style>
  <w:style w:type="paragraph" w:styleId="BalloonText">
    <w:name w:val="Balloon Text"/>
    <w:basedOn w:val="Normal"/>
    <w:link w:val="BalloonTextChar"/>
    <w:uiPriority w:val="99"/>
    <w:semiHidden/>
    <w:unhideWhenUsed/>
    <w:rsid w:val="007B42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A70B-FF70-4D6E-9613-DC65EAC2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Zuk</dc:creator>
  <cp:lastModifiedBy>Jason Harder</cp:lastModifiedBy>
  <cp:revision>2</cp:revision>
  <cp:lastPrinted>2017-02-21T00:04:00Z</cp:lastPrinted>
  <dcterms:created xsi:type="dcterms:W3CDTF">2020-07-10T17:41:00Z</dcterms:created>
  <dcterms:modified xsi:type="dcterms:W3CDTF">2020-07-10T17:41:00Z</dcterms:modified>
</cp:coreProperties>
</file>